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D7" w:rsidRPr="000634B1" w:rsidRDefault="00B443D7" w:rsidP="00B443D7">
      <w:pPr>
        <w:jc w:val="center"/>
        <w:rPr>
          <w:rFonts w:ascii="Arial" w:hAnsi="Arial" w:cs="Arial"/>
          <w:b/>
        </w:rPr>
      </w:pPr>
      <w:r w:rsidRPr="000634B1">
        <w:rPr>
          <w:rFonts w:ascii="Arial" w:hAnsi="Arial" w:cs="Arial"/>
          <w:b/>
        </w:rPr>
        <w:t>Langsett Parish Council</w:t>
      </w:r>
    </w:p>
    <w:p w:rsidR="00B443D7" w:rsidRPr="000634B1" w:rsidRDefault="00B443D7" w:rsidP="00B443D7">
      <w:pPr>
        <w:jc w:val="center"/>
        <w:rPr>
          <w:rFonts w:ascii="Arial" w:hAnsi="Arial" w:cs="Arial"/>
          <w:b/>
        </w:rPr>
      </w:pPr>
      <w:r w:rsidRPr="000634B1">
        <w:rPr>
          <w:rFonts w:ascii="Arial" w:hAnsi="Arial" w:cs="Arial"/>
          <w:b/>
        </w:rPr>
        <w:t>Minutes of the Meeting Held</w:t>
      </w:r>
    </w:p>
    <w:p w:rsidR="00B443D7" w:rsidRPr="000634B1" w:rsidRDefault="00B443D7" w:rsidP="00B443D7">
      <w:pPr>
        <w:jc w:val="center"/>
        <w:rPr>
          <w:rFonts w:ascii="Arial" w:hAnsi="Arial" w:cs="Arial"/>
          <w:b/>
          <w:u w:val="single"/>
        </w:rPr>
      </w:pPr>
      <w:r w:rsidRPr="000634B1">
        <w:rPr>
          <w:rFonts w:ascii="Arial" w:hAnsi="Arial" w:cs="Arial"/>
          <w:b/>
          <w:u w:val="single"/>
        </w:rPr>
        <w:t xml:space="preserve">Wednesday </w:t>
      </w:r>
      <w:r w:rsidR="009F2A79">
        <w:rPr>
          <w:rFonts w:ascii="Arial" w:hAnsi="Arial" w:cs="Arial"/>
          <w:b/>
          <w:u w:val="single"/>
        </w:rPr>
        <w:t>7</w:t>
      </w:r>
      <w:r w:rsidR="007D0690">
        <w:rPr>
          <w:rFonts w:ascii="Arial" w:hAnsi="Arial" w:cs="Arial"/>
          <w:b/>
          <w:u w:val="single"/>
        </w:rPr>
        <w:t xml:space="preserve">th </w:t>
      </w:r>
      <w:r w:rsidR="00FD7BCE">
        <w:rPr>
          <w:rFonts w:ascii="Arial" w:hAnsi="Arial" w:cs="Arial"/>
          <w:b/>
          <w:u w:val="single"/>
        </w:rPr>
        <w:t>March</w:t>
      </w:r>
      <w:r w:rsidR="00F24CBF">
        <w:rPr>
          <w:rFonts w:ascii="Arial" w:hAnsi="Arial" w:cs="Arial"/>
          <w:b/>
          <w:u w:val="single"/>
        </w:rPr>
        <w:t xml:space="preserve"> 201</w:t>
      </w:r>
      <w:r w:rsidR="009F2A79">
        <w:rPr>
          <w:rFonts w:ascii="Arial" w:hAnsi="Arial" w:cs="Arial"/>
          <w:b/>
          <w:u w:val="single"/>
        </w:rPr>
        <w:t>8</w:t>
      </w:r>
    </w:p>
    <w:p w:rsidR="00B443D7" w:rsidRDefault="00B443D7" w:rsidP="00B443D7">
      <w:pPr>
        <w:jc w:val="center"/>
        <w:rPr>
          <w:rFonts w:ascii="Arial" w:hAnsi="Arial" w:cs="Arial"/>
          <w:b/>
          <w:sz w:val="28"/>
          <w:szCs w:val="28"/>
          <w:u w:val="single"/>
        </w:rPr>
      </w:pPr>
    </w:p>
    <w:p w:rsidR="0050175C" w:rsidRDefault="0050175C" w:rsidP="00F24CBF">
      <w:pPr>
        <w:tabs>
          <w:tab w:val="left" w:pos="709"/>
        </w:tabs>
        <w:ind w:left="709"/>
        <w:rPr>
          <w:rFonts w:ascii="Arial" w:hAnsi="Arial" w:cs="Arial"/>
          <w:sz w:val="22"/>
          <w:szCs w:val="22"/>
        </w:rPr>
      </w:pPr>
    </w:p>
    <w:p w:rsidR="00AC0774" w:rsidRDefault="00B443D7" w:rsidP="00F24CBF">
      <w:pPr>
        <w:tabs>
          <w:tab w:val="left" w:pos="709"/>
        </w:tabs>
        <w:ind w:left="709"/>
        <w:rPr>
          <w:rFonts w:ascii="Arial" w:hAnsi="Arial" w:cs="Arial"/>
          <w:sz w:val="22"/>
          <w:szCs w:val="22"/>
        </w:rPr>
      </w:pPr>
      <w:r w:rsidRPr="007265D8">
        <w:rPr>
          <w:rFonts w:ascii="Arial" w:hAnsi="Arial" w:cs="Arial"/>
          <w:sz w:val="22"/>
          <w:szCs w:val="22"/>
        </w:rPr>
        <w:t>Present</w:t>
      </w:r>
      <w:r w:rsidR="009B48FC" w:rsidRPr="007265D8">
        <w:rPr>
          <w:rFonts w:ascii="Arial" w:hAnsi="Arial" w:cs="Arial"/>
          <w:sz w:val="22"/>
          <w:szCs w:val="22"/>
        </w:rPr>
        <w:t>:</w:t>
      </w:r>
      <w:r w:rsidR="00763171">
        <w:rPr>
          <w:rFonts w:ascii="Arial" w:hAnsi="Arial" w:cs="Arial"/>
          <w:sz w:val="22"/>
          <w:szCs w:val="22"/>
        </w:rPr>
        <w:t xml:space="preserve"> </w:t>
      </w:r>
      <w:r w:rsidR="00F24CBF" w:rsidRPr="007265D8">
        <w:rPr>
          <w:rFonts w:ascii="Arial" w:hAnsi="Arial" w:cs="Arial"/>
          <w:sz w:val="22"/>
          <w:szCs w:val="22"/>
        </w:rPr>
        <w:t>Cllr A</w:t>
      </w:r>
      <w:r w:rsidR="00DB6E71">
        <w:rPr>
          <w:rFonts w:ascii="Arial" w:hAnsi="Arial" w:cs="Arial"/>
          <w:sz w:val="22"/>
          <w:szCs w:val="22"/>
        </w:rPr>
        <w:t>drian James (Chair)</w:t>
      </w:r>
      <w:r w:rsidR="00AC0774">
        <w:rPr>
          <w:rFonts w:ascii="Arial" w:hAnsi="Arial" w:cs="Arial"/>
          <w:sz w:val="22"/>
          <w:szCs w:val="22"/>
        </w:rPr>
        <w:t>, Cllr</w:t>
      </w:r>
      <w:r w:rsidR="00B141F2" w:rsidRPr="00B141F2">
        <w:rPr>
          <w:rFonts w:ascii="Arial" w:hAnsi="Arial" w:cs="Arial"/>
          <w:sz w:val="22"/>
          <w:szCs w:val="22"/>
        </w:rPr>
        <w:t xml:space="preserve"> </w:t>
      </w:r>
      <w:r w:rsidR="00B141F2">
        <w:rPr>
          <w:rFonts w:ascii="Arial" w:hAnsi="Arial" w:cs="Arial"/>
          <w:sz w:val="22"/>
          <w:szCs w:val="22"/>
        </w:rPr>
        <w:t>Lynne Hammond</w:t>
      </w:r>
      <w:r w:rsidR="00AC0774">
        <w:rPr>
          <w:rFonts w:ascii="Arial" w:hAnsi="Arial" w:cs="Arial"/>
          <w:sz w:val="22"/>
          <w:szCs w:val="22"/>
        </w:rPr>
        <w:t xml:space="preserve">, </w:t>
      </w:r>
      <w:r w:rsidR="009F2A79">
        <w:rPr>
          <w:rFonts w:ascii="Arial" w:hAnsi="Arial" w:cs="Arial"/>
          <w:sz w:val="22"/>
          <w:szCs w:val="22"/>
        </w:rPr>
        <w:t>Cllr Linda Taylor,</w:t>
      </w:r>
      <w:r w:rsidR="00FD7BCE">
        <w:rPr>
          <w:rFonts w:ascii="Arial" w:hAnsi="Arial" w:cs="Arial"/>
          <w:sz w:val="22"/>
          <w:szCs w:val="22"/>
        </w:rPr>
        <w:t xml:space="preserve"> Cllr John </w:t>
      </w:r>
      <w:r w:rsidR="00086B95">
        <w:rPr>
          <w:rFonts w:ascii="Arial" w:hAnsi="Arial" w:cs="Arial"/>
          <w:sz w:val="22"/>
          <w:szCs w:val="22"/>
        </w:rPr>
        <w:t>Key, Mrs</w:t>
      </w:r>
      <w:r w:rsidR="0081413D">
        <w:rPr>
          <w:rFonts w:ascii="Arial" w:hAnsi="Arial" w:cs="Arial"/>
          <w:sz w:val="22"/>
          <w:szCs w:val="22"/>
        </w:rPr>
        <w:t xml:space="preserve"> S</w:t>
      </w:r>
      <w:r w:rsidR="00ED1D70">
        <w:rPr>
          <w:rFonts w:ascii="Arial" w:hAnsi="Arial" w:cs="Arial"/>
          <w:sz w:val="22"/>
          <w:szCs w:val="22"/>
        </w:rPr>
        <w:t>tephanie</w:t>
      </w:r>
      <w:r w:rsidR="0081413D">
        <w:rPr>
          <w:rFonts w:ascii="Arial" w:hAnsi="Arial" w:cs="Arial"/>
          <w:sz w:val="22"/>
          <w:szCs w:val="22"/>
        </w:rPr>
        <w:t xml:space="preserve"> Tolson</w:t>
      </w:r>
      <w:r w:rsidR="00F910C2">
        <w:rPr>
          <w:rFonts w:ascii="Arial" w:hAnsi="Arial" w:cs="Arial"/>
          <w:sz w:val="22"/>
          <w:szCs w:val="22"/>
        </w:rPr>
        <w:t xml:space="preserve"> (Clerk &amp; RFO)</w:t>
      </w:r>
      <w:r w:rsidR="00B141F2">
        <w:rPr>
          <w:rFonts w:ascii="Arial" w:hAnsi="Arial" w:cs="Arial"/>
          <w:sz w:val="22"/>
          <w:szCs w:val="22"/>
        </w:rPr>
        <w:t>.</w:t>
      </w:r>
    </w:p>
    <w:p w:rsidR="005831F8" w:rsidRDefault="005831F8" w:rsidP="00F24CBF">
      <w:pPr>
        <w:tabs>
          <w:tab w:val="left" w:pos="709"/>
        </w:tabs>
        <w:ind w:left="709"/>
        <w:rPr>
          <w:rFonts w:ascii="Arial" w:hAnsi="Arial" w:cs="Arial"/>
          <w:sz w:val="22"/>
          <w:szCs w:val="22"/>
        </w:rPr>
      </w:pPr>
    </w:p>
    <w:p w:rsidR="00AC0774" w:rsidRDefault="00AC0774" w:rsidP="00F24CBF">
      <w:pPr>
        <w:tabs>
          <w:tab w:val="left" w:pos="709"/>
        </w:tabs>
        <w:ind w:left="709"/>
        <w:rPr>
          <w:rFonts w:ascii="Arial" w:hAnsi="Arial" w:cs="Arial"/>
          <w:sz w:val="22"/>
          <w:szCs w:val="22"/>
        </w:rPr>
      </w:pPr>
      <w:r>
        <w:rPr>
          <w:rFonts w:ascii="Arial" w:hAnsi="Arial" w:cs="Arial"/>
          <w:sz w:val="22"/>
          <w:szCs w:val="22"/>
        </w:rPr>
        <w:t xml:space="preserve">In attendance: </w:t>
      </w:r>
      <w:r w:rsidR="00FD7BCE">
        <w:rPr>
          <w:rFonts w:ascii="Arial" w:hAnsi="Arial" w:cs="Arial"/>
          <w:sz w:val="22"/>
          <w:szCs w:val="22"/>
        </w:rPr>
        <w:t>Stephen Miller (BMBC), Caroline L’Amie, Steve Sedgwick, Carol and Kenneth Scott (Residents).</w:t>
      </w:r>
    </w:p>
    <w:p w:rsidR="00B443D7" w:rsidRPr="007265D8" w:rsidRDefault="00B443D7" w:rsidP="00F24CBF">
      <w:pPr>
        <w:tabs>
          <w:tab w:val="left" w:pos="709"/>
        </w:tabs>
        <w:ind w:left="709"/>
        <w:rPr>
          <w:rFonts w:ascii="Arial" w:hAnsi="Arial" w:cs="Arial"/>
          <w:sz w:val="22"/>
          <w:szCs w:val="22"/>
        </w:rPr>
      </w:pPr>
      <w:r w:rsidRPr="007265D8">
        <w:rPr>
          <w:rFonts w:ascii="Arial" w:hAnsi="Arial" w:cs="Arial"/>
          <w:sz w:val="22"/>
          <w:szCs w:val="22"/>
        </w:rPr>
        <w:t>_____________________________________________________</w:t>
      </w:r>
    </w:p>
    <w:p w:rsidR="00B443D7" w:rsidRDefault="00B443D7">
      <w:pPr>
        <w:rPr>
          <w:rFonts w:ascii="Arial" w:hAnsi="Arial" w:cs="Arial"/>
          <w:sz w:val="22"/>
          <w:szCs w:val="22"/>
        </w:rPr>
      </w:pPr>
    </w:p>
    <w:p w:rsidR="0050175C" w:rsidRDefault="00520615">
      <w:pPr>
        <w:rPr>
          <w:rFonts w:ascii="Arial" w:hAnsi="Arial" w:cs="Arial"/>
          <w:sz w:val="22"/>
          <w:szCs w:val="22"/>
        </w:rPr>
      </w:pPr>
      <w:r>
        <w:rPr>
          <w:rFonts w:ascii="Arial" w:hAnsi="Arial" w:cs="Arial"/>
          <w:sz w:val="22"/>
          <w:szCs w:val="22"/>
        </w:rPr>
        <w:tab/>
      </w:r>
    </w:p>
    <w:p w:rsidR="00520615" w:rsidRDefault="00520615" w:rsidP="0050175C">
      <w:pPr>
        <w:ind w:firstLine="709"/>
        <w:rPr>
          <w:rFonts w:ascii="Arial" w:hAnsi="Arial" w:cs="Arial"/>
          <w:b/>
          <w:sz w:val="22"/>
          <w:szCs w:val="22"/>
          <w:u w:val="single"/>
        </w:rPr>
      </w:pPr>
      <w:r w:rsidRPr="00520615">
        <w:rPr>
          <w:rFonts w:ascii="Arial" w:hAnsi="Arial" w:cs="Arial"/>
          <w:b/>
          <w:sz w:val="22"/>
          <w:szCs w:val="22"/>
          <w:u w:val="single"/>
        </w:rPr>
        <w:t>Public Participation</w:t>
      </w:r>
    </w:p>
    <w:p w:rsidR="004E15B9" w:rsidRDefault="009F2A79" w:rsidP="00520615">
      <w:pPr>
        <w:ind w:left="720"/>
        <w:rPr>
          <w:rFonts w:ascii="Arial" w:hAnsi="Arial" w:cs="Arial"/>
          <w:sz w:val="22"/>
          <w:szCs w:val="22"/>
        </w:rPr>
      </w:pPr>
      <w:r>
        <w:rPr>
          <w:rFonts w:ascii="Arial" w:hAnsi="Arial" w:cs="Arial"/>
          <w:sz w:val="22"/>
          <w:szCs w:val="22"/>
        </w:rPr>
        <w:t>None.</w:t>
      </w:r>
    </w:p>
    <w:p w:rsidR="009F2A79" w:rsidRPr="00520615" w:rsidRDefault="009F2A79" w:rsidP="00520615">
      <w:pPr>
        <w:ind w:left="720"/>
        <w:rPr>
          <w:rFonts w:ascii="Arial" w:hAnsi="Arial" w:cs="Arial"/>
          <w:b/>
          <w:i/>
          <w:sz w:val="22"/>
          <w:szCs w:val="22"/>
        </w:rPr>
      </w:pPr>
    </w:p>
    <w:p w:rsidR="00B443D7" w:rsidRPr="00B80CDD" w:rsidRDefault="00B443D7" w:rsidP="00B443D7">
      <w:pPr>
        <w:numPr>
          <w:ilvl w:val="0"/>
          <w:numId w:val="24"/>
        </w:numPr>
        <w:ind w:left="0" w:firstLine="0"/>
        <w:jc w:val="both"/>
        <w:rPr>
          <w:rFonts w:ascii="Arial" w:hAnsi="Arial" w:cs="Arial"/>
          <w:b/>
          <w:sz w:val="22"/>
          <w:szCs w:val="22"/>
          <w:u w:val="single"/>
        </w:rPr>
      </w:pPr>
      <w:r w:rsidRPr="007265D8">
        <w:rPr>
          <w:rFonts w:ascii="Arial" w:hAnsi="Arial" w:cs="Arial"/>
          <w:b/>
          <w:sz w:val="22"/>
          <w:szCs w:val="22"/>
          <w:u w:val="single"/>
        </w:rPr>
        <w:t>A</w:t>
      </w:r>
      <w:r>
        <w:rPr>
          <w:rFonts w:ascii="Arial" w:hAnsi="Arial" w:cs="Arial"/>
          <w:b/>
          <w:sz w:val="22"/>
          <w:szCs w:val="22"/>
          <w:u w:val="single"/>
        </w:rPr>
        <w:t>pologies</w:t>
      </w:r>
    </w:p>
    <w:p w:rsidR="00B443D7" w:rsidRDefault="00FD7BCE" w:rsidP="00ED1D70">
      <w:pPr>
        <w:tabs>
          <w:tab w:val="left" w:pos="709"/>
        </w:tabs>
        <w:ind w:left="709"/>
        <w:jc w:val="both"/>
        <w:rPr>
          <w:rFonts w:ascii="Arial" w:hAnsi="Arial" w:cs="Arial"/>
          <w:sz w:val="22"/>
          <w:szCs w:val="22"/>
        </w:rPr>
      </w:pPr>
      <w:r>
        <w:rPr>
          <w:rFonts w:ascii="Arial" w:hAnsi="Arial" w:cs="Arial"/>
          <w:sz w:val="22"/>
          <w:szCs w:val="22"/>
        </w:rPr>
        <w:t>None</w:t>
      </w:r>
    </w:p>
    <w:p w:rsidR="006617A1" w:rsidRDefault="006617A1" w:rsidP="00B443D7">
      <w:pPr>
        <w:tabs>
          <w:tab w:val="left" w:pos="709"/>
        </w:tabs>
        <w:jc w:val="both"/>
        <w:rPr>
          <w:rFonts w:ascii="Arial" w:hAnsi="Arial" w:cs="Arial"/>
          <w:sz w:val="22"/>
          <w:szCs w:val="22"/>
        </w:rPr>
      </w:pPr>
    </w:p>
    <w:p w:rsidR="00B443D7" w:rsidRPr="007265D8" w:rsidRDefault="00B443D7" w:rsidP="00B443D7">
      <w:pPr>
        <w:jc w:val="both"/>
        <w:rPr>
          <w:rFonts w:ascii="Arial" w:hAnsi="Arial" w:cs="Arial"/>
          <w:b/>
          <w:sz w:val="22"/>
          <w:szCs w:val="22"/>
        </w:rPr>
      </w:pPr>
      <w:r>
        <w:rPr>
          <w:rFonts w:ascii="Arial" w:hAnsi="Arial" w:cs="Arial"/>
          <w:b/>
          <w:sz w:val="22"/>
          <w:szCs w:val="22"/>
        </w:rPr>
        <w:t>2</w:t>
      </w:r>
      <w:r w:rsidRPr="007265D8">
        <w:rPr>
          <w:rFonts w:ascii="Arial" w:hAnsi="Arial" w:cs="Arial"/>
          <w:b/>
          <w:sz w:val="22"/>
          <w:szCs w:val="22"/>
        </w:rPr>
        <w:t>.</w:t>
      </w:r>
      <w:r w:rsidRPr="007265D8">
        <w:rPr>
          <w:rFonts w:ascii="Arial" w:hAnsi="Arial" w:cs="Arial"/>
          <w:b/>
          <w:sz w:val="22"/>
          <w:szCs w:val="22"/>
        </w:rPr>
        <w:tab/>
      </w:r>
      <w:r w:rsidRPr="007265D8">
        <w:rPr>
          <w:rFonts w:ascii="Arial" w:hAnsi="Arial" w:cs="Arial"/>
          <w:b/>
          <w:sz w:val="22"/>
          <w:szCs w:val="22"/>
          <w:u w:val="single"/>
        </w:rPr>
        <w:t>To receive any declarations of interest</w:t>
      </w:r>
      <w:r w:rsidRPr="007265D8">
        <w:rPr>
          <w:rFonts w:ascii="Arial" w:hAnsi="Arial" w:cs="Arial"/>
          <w:b/>
          <w:sz w:val="22"/>
          <w:szCs w:val="22"/>
        </w:rPr>
        <w:t xml:space="preserve"> </w:t>
      </w:r>
    </w:p>
    <w:p w:rsidR="00103BE3" w:rsidRDefault="00E72022" w:rsidP="00F4595E">
      <w:pPr>
        <w:jc w:val="both"/>
        <w:rPr>
          <w:rFonts w:ascii="Arial" w:hAnsi="Arial" w:cs="Arial"/>
          <w:sz w:val="22"/>
          <w:szCs w:val="22"/>
        </w:rPr>
      </w:pPr>
      <w:r>
        <w:rPr>
          <w:rFonts w:ascii="Arial" w:hAnsi="Arial" w:cs="Arial"/>
          <w:sz w:val="22"/>
          <w:szCs w:val="22"/>
        </w:rPr>
        <w:tab/>
        <w:t>None</w:t>
      </w:r>
      <w:r w:rsidR="00F4595E">
        <w:rPr>
          <w:rFonts w:ascii="Arial" w:hAnsi="Arial" w:cs="Arial"/>
          <w:sz w:val="22"/>
          <w:szCs w:val="22"/>
        </w:rPr>
        <w:t>.</w:t>
      </w:r>
    </w:p>
    <w:p w:rsidR="003A07C3" w:rsidRDefault="003A07C3" w:rsidP="00F4595E">
      <w:pPr>
        <w:jc w:val="both"/>
        <w:rPr>
          <w:rFonts w:ascii="Arial" w:hAnsi="Arial" w:cs="Arial"/>
          <w:sz w:val="22"/>
          <w:szCs w:val="22"/>
        </w:rPr>
      </w:pPr>
    </w:p>
    <w:p w:rsidR="003A07C3" w:rsidRDefault="003A07C3" w:rsidP="003A07C3">
      <w:pPr>
        <w:numPr>
          <w:ilvl w:val="0"/>
          <w:numId w:val="42"/>
        </w:numPr>
        <w:jc w:val="both"/>
        <w:rPr>
          <w:rFonts w:ascii="Arial" w:hAnsi="Arial" w:cs="Arial"/>
          <w:sz w:val="22"/>
          <w:szCs w:val="22"/>
        </w:rPr>
      </w:pPr>
      <w:r>
        <w:rPr>
          <w:rFonts w:ascii="Arial" w:hAnsi="Arial" w:cs="Arial"/>
          <w:sz w:val="22"/>
          <w:szCs w:val="22"/>
        </w:rPr>
        <w:t xml:space="preserve">      </w:t>
      </w:r>
      <w:r w:rsidRPr="003A07C3">
        <w:rPr>
          <w:rFonts w:ascii="Arial" w:hAnsi="Arial" w:cs="Arial"/>
          <w:b/>
          <w:sz w:val="22"/>
          <w:szCs w:val="22"/>
          <w:u w:val="single"/>
        </w:rPr>
        <w:t>Guest</w:t>
      </w:r>
    </w:p>
    <w:p w:rsidR="00017F1C" w:rsidRDefault="003A07C3" w:rsidP="003A07C3">
      <w:pPr>
        <w:ind w:left="720"/>
        <w:jc w:val="both"/>
        <w:rPr>
          <w:rFonts w:ascii="Arial" w:hAnsi="Arial" w:cs="Arial"/>
          <w:sz w:val="22"/>
          <w:szCs w:val="22"/>
        </w:rPr>
      </w:pPr>
      <w:r>
        <w:rPr>
          <w:rFonts w:ascii="Arial" w:hAnsi="Arial" w:cs="Arial"/>
          <w:sz w:val="22"/>
          <w:szCs w:val="22"/>
        </w:rPr>
        <w:t>Stephen Miller spoke to the Council about the Penistone Area Team and the work that they do in the community.  Their main two projects being the Age UK Social Inclusion project and the TWIGS project (The new contractor for the Clean and Tidy project).</w:t>
      </w:r>
    </w:p>
    <w:p w:rsidR="003A07C3" w:rsidRDefault="003A07C3" w:rsidP="003A07C3">
      <w:pPr>
        <w:ind w:left="720"/>
        <w:jc w:val="both"/>
        <w:rPr>
          <w:rFonts w:ascii="Arial" w:hAnsi="Arial" w:cs="Arial"/>
          <w:sz w:val="22"/>
          <w:szCs w:val="22"/>
        </w:rPr>
      </w:pPr>
      <w:r>
        <w:rPr>
          <w:rFonts w:ascii="Arial" w:hAnsi="Arial" w:cs="Arial"/>
          <w:sz w:val="22"/>
          <w:szCs w:val="22"/>
        </w:rPr>
        <w:t xml:space="preserve">He spoke about the </w:t>
      </w:r>
      <w:r w:rsidR="00086B95">
        <w:rPr>
          <w:rFonts w:ascii="Arial" w:hAnsi="Arial" w:cs="Arial"/>
          <w:sz w:val="22"/>
          <w:szCs w:val="22"/>
        </w:rPr>
        <w:t>devolved</w:t>
      </w:r>
      <w:r>
        <w:rPr>
          <w:rFonts w:ascii="Arial" w:hAnsi="Arial" w:cs="Arial"/>
          <w:sz w:val="22"/>
          <w:szCs w:val="22"/>
        </w:rPr>
        <w:t xml:space="preserve"> budget and the ward alliance match funded grants available.</w:t>
      </w:r>
    </w:p>
    <w:p w:rsidR="003A07C3" w:rsidRDefault="003A07C3" w:rsidP="003A07C3">
      <w:pPr>
        <w:ind w:left="720"/>
        <w:jc w:val="both"/>
        <w:rPr>
          <w:rFonts w:ascii="Arial" w:hAnsi="Arial" w:cs="Arial"/>
          <w:sz w:val="22"/>
          <w:szCs w:val="22"/>
        </w:rPr>
      </w:pPr>
      <w:r>
        <w:rPr>
          <w:rFonts w:ascii="Arial" w:hAnsi="Arial" w:cs="Arial"/>
          <w:sz w:val="22"/>
          <w:szCs w:val="22"/>
        </w:rPr>
        <w:t>The Council spoke about possible works for the TWIGS team being litter picking in the lay-bys, tidying the grass verge through the centre of the village and a footpath up past Flouch Engineering.</w:t>
      </w:r>
    </w:p>
    <w:p w:rsidR="003A07C3" w:rsidRPr="009809AD" w:rsidRDefault="003A07C3" w:rsidP="003A07C3">
      <w:pPr>
        <w:jc w:val="both"/>
        <w:rPr>
          <w:rFonts w:ascii="Arial" w:hAnsi="Arial" w:cs="Arial"/>
          <w:sz w:val="22"/>
          <w:szCs w:val="22"/>
        </w:rPr>
      </w:pPr>
    </w:p>
    <w:p w:rsidR="00B443D7" w:rsidRDefault="003A07C3" w:rsidP="003A07C3">
      <w:pPr>
        <w:jc w:val="both"/>
        <w:rPr>
          <w:rFonts w:ascii="Arial" w:hAnsi="Arial" w:cs="Arial"/>
          <w:b/>
          <w:sz w:val="22"/>
          <w:szCs w:val="22"/>
          <w:u w:val="single"/>
        </w:rPr>
      </w:pPr>
      <w:r w:rsidRPr="003A07C3">
        <w:rPr>
          <w:rFonts w:ascii="Arial" w:hAnsi="Arial" w:cs="Arial"/>
          <w:b/>
          <w:sz w:val="22"/>
          <w:szCs w:val="22"/>
        </w:rPr>
        <w:t>4</w:t>
      </w:r>
      <w:r w:rsidR="00191504">
        <w:rPr>
          <w:rFonts w:ascii="Arial" w:hAnsi="Arial" w:cs="Arial"/>
          <w:b/>
          <w:sz w:val="22"/>
          <w:szCs w:val="22"/>
        </w:rPr>
        <w:t>.</w:t>
      </w:r>
      <w:r w:rsidRPr="003A07C3">
        <w:rPr>
          <w:rFonts w:ascii="Arial" w:hAnsi="Arial" w:cs="Arial"/>
          <w:b/>
          <w:sz w:val="22"/>
          <w:szCs w:val="22"/>
        </w:rPr>
        <w:tab/>
      </w:r>
      <w:r w:rsidR="00B443D7" w:rsidRPr="007265D8">
        <w:rPr>
          <w:rFonts w:ascii="Arial" w:hAnsi="Arial" w:cs="Arial"/>
          <w:b/>
          <w:sz w:val="22"/>
          <w:szCs w:val="22"/>
          <w:u w:val="single"/>
        </w:rPr>
        <w:t xml:space="preserve">Minutes – </w:t>
      </w:r>
      <w:r w:rsidR="004E15B9">
        <w:rPr>
          <w:rFonts w:ascii="Arial" w:hAnsi="Arial" w:cs="Arial"/>
          <w:b/>
          <w:sz w:val="22"/>
          <w:szCs w:val="22"/>
          <w:u w:val="single"/>
        </w:rPr>
        <w:t>1</w:t>
      </w:r>
      <w:r>
        <w:rPr>
          <w:rFonts w:ascii="Arial" w:hAnsi="Arial" w:cs="Arial"/>
          <w:b/>
          <w:sz w:val="22"/>
          <w:szCs w:val="22"/>
          <w:u w:val="single"/>
        </w:rPr>
        <w:t>7</w:t>
      </w:r>
      <w:r w:rsidR="004E15B9" w:rsidRPr="004E15B9">
        <w:rPr>
          <w:rFonts w:ascii="Arial" w:hAnsi="Arial" w:cs="Arial"/>
          <w:b/>
          <w:sz w:val="22"/>
          <w:szCs w:val="22"/>
          <w:u w:val="single"/>
          <w:vertAlign w:val="superscript"/>
        </w:rPr>
        <w:t>th</w:t>
      </w:r>
      <w:r w:rsidR="004E15B9">
        <w:rPr>
          <w:rFonts w:ascii="Arial" w:hAnsi="Arial" w:cs="Arial"/>
          <w:b/>
          <w:sz w:val="22"/>
          <w:szCs w:val="22"/>
          <w:u w:val="single"/>
        </w:rPr>
        <w:t xml:space="preserve"> </w:t>
      </w:r>
      <w:r>
        <w:rPr>
          <w:rFonts w:ascii="Arial" w:hAnsi="Arial" w:cs="Arial"/>
          <w:b/>
          <w:sz w:val="22"/>
          <w:szCs w:val="22"/>
          <w:u w:val="single"/>
        </w:rPr>
        <w:t>January</w:t>
      </w:r>
      <w:r w:rsidR="00CB76E9">
        <w:rPr>
          <w:rFonts w:ascii="Arial" w:hAnsi="Arial" w:cs="Arial"/>
          <w:b/>
          <w:sz w:val="22"/>
          <w:szCs w:val="22"/>
          <w:u w:val="single"/>
        </w:rPr>
        <w:t xml:space="preserve"> 201</w:t>
      </w:r>
      <w:r>
        <w:rPr>
          <w:rFonts w:ascii="Arial" w:hAnsi="Arial" w:cs="Arial"/>
          <w:b/>
          <w:sz w:val="22"/>
          <w:szCs w:val="22"/>
          <w:u w:val="single"/>
        </w:rPr>
        <w:t>8</w:t>
      </w:r>
    </w:p>
    <w:p w:rsidR="003A07C3" w:rsidRDefault="00B31E7C" w:rsidP="00191504">
      <w:pPr>
        <w:ind w:left="720"/>
        <w:jc w:val="both"/>
        <w:rPr>
          <w:rFonts w:ascii="Arial" w:hAnsi="Arial" w:cs="Arial"/>
          <w:sz w:val="22"/>
          <w:szCs w:val="22"/>
        </w:rPr>
      </w:pPr>
      <w:r w:rsidRPr="00B31E7C">
        <w:rPr>
          <w:rFonts w:ascii="Arial" w:hAnsi="Arial" w:cs="Arial"/>
          <w:b/>
          <w:i/>
          <w:sz w:val="22"/>
          <w:szCs w:val="22"/>
        </w:rPr>
        <w:t>R</w:t>
      </w:r>
      <w:r w:rsidR="00ED28D4" w:rsidRPr="00B31E7C">
        <w:rPr>
          <w:rFonts w:ascii="Arial" w:hAnsi="Arial" w:cs="Arial"/>
          <w:b/>
          <w:i/>
          <w:sz w:val="22"/>
          <w:szCs w:val="22"/>
        </w:rPr>
        <w:t>esolved that the minutes be approved</w:t>
      </w:r>
      <w:r w:rsidR="00103BE3" w:rsidRPr="00B31E7C">
        <w:rPr>
          <w:rFonts w:ascii="Arial" w:hAnsi="Arial" w:cs="Arial"/>
          <w:b/>
          <w:i/>
          <w:sz w:val="22"/>
          <w:szCs w:val="22"/>
        </w:rPr>
        <w:t>.</w:t>
      </w:r>
      <w:r w:rsidR="00ED28D4">
        <w:rPr>
          <w:rFonts w:ascii="Arial" w:hAnsi="Arial" w:cs="Arial"/>
          <w:sz w:val="22"/>
          <w:szCs w:val="22"/>
        </w:rPr>
        <w:t xml:space="preserve"> </w:t>
      </w:r>
    </w:p>
    <w:p w:rsidR="006617A1" w:rsidRDefault="006617A1" w:rsidP="006617A1">
      <w:pPr>
        <w:ind w:left="1080"/>
        <w:jc w:val="both"/>
        <w:rPr>
          <w:rFonts w:ascii="Arial" w:hAnsi="Arial" w:cs="Arial"/>
          <w:sz w:val="22"/>
          <w:szCs w:val="22"/>
        </w:rPr>
      </w:pPr>
    </w:p>
    <w:p w:rsidR="00ED28D4" w:rsidRPr="007265D8" w:rsidRDefault="00191504" w:rsidP="00191504">
      <w:pPr>
        <w:jc w:val="both"/>
        <w:rPr>
          <w:rFonts w:ascii="Arial" w:hAnsi="Arial" w:cs="Arial"/>
          <w:b/>
          <w:sz w:val="22"/>
          <w:szCs w:val="22"/>
          <w:u w:val="single"/>
        </w:rPr>
      </w:pPr>
      <w:r>
        <w:rPr>
          <w:rFonts w:ascii="Arial" w:hAnsi="Arial" w:cs="Arial"/>
          <w:b/>
          <w:sz w:val="22"/>
          <w:szCs w:val="22"/>
        </w:rPr>
        <w:t>5</w:t>
      </w:r>
      <w:r w:rsidRPr="00191504">
        <w:rPr>
          <w:rFonts w:ascii="Arial" w:hAnsi="Arial" w:cs="Arial"/>
          <w:b/>
          <w:sz w:val="22"/>
          <w:szCs w:val="22"/>
        </w:rPr>
        <w:t>.</w:t>
      </w:r>
      <w:r>
        <w:rPr>
          <w:rFonts w:ascii="Arial" w:hAnsi="Arial" w:cs="Arial"/>
          <w:b/>
          <w:sz w:val="22"/>
          <w:szCs w:val="22"/>
        </w:rPr>
        <w:t xml:space="preserve">       </w:t>
      </w:r>
      <w:r w:rsidRPr="00191504">
        <w:rPr>
          <w:rFonts w:ascii="Arial" w:hAnsi="Arial" w:cs="Arial"/>
          <w:b/>
          <w:sz w:val="22"/>
          <w:szCs w:val="22"/>
        </w:rPr>
        <w:t xml:space="preserve">  </w:t>
      </w:r>
      <w:r w:rsidR="00ED28D4">
        <w:rPr>
          <w:rFonts w:ascii="Arial" w:hAnsi="Arial" w:cs="Arial"/>
          <w:b/>
          <w:sz w:val="22"/>
          <w:szCs w:val="22"/>
          <w:u w:val="single"/>
        </w:rPr>
        <w:t>Matters Arising</w:t>
      </w:r>
    </w:p>
    <w:p w:rsidR="003A07C3" w:rsidRDefault="00191504" w:rsidP="00191504">
      <w:pPr>
        <w:pStyle w:val="BodyText"/>
        <w:ind w:left="720" w:hanging="720"/>
        <w:rPr>
          <w:rFonts w:ascii="Arial" w:hAnsi="Arial" w:cs="Arial"/>
          <w:b w:val="0"/>
          <w:sz w:val="22"/>
          <w:szCs w:val="22"/>
        </w:rPr>
      </w:pPr>
      <w:r>
        <w:rPr>
          <w:rFonts w:ascii="Arial" w:hAnsi="Arial" w:cs="Arial"/>
          <w:b w:val="0"/>
          <w:sz w:val="22"/>
          <w:szCs w:val="22"/>
        </w:rPr>
        <w:t>5.1</w:t>
      </w:r>
      <w:r>
        <w:rPr>
          <w:rFonts w:ascii="Arial" w:hAnsi="Arial" w:cs="Arial"/>
          <w:b w:val="0"/>
          <w:sz w:val="22"/>
          <w:szCs w:val="22"/>
        </w:rPr>
        <w:tab/>
      </w:r>
      <w:r w:rsidR="003A07C3" w:rsidRPr="003A07C3">
        <w:rPr>
          <w:rFonts w:ascii="Arial" w:hAnsi="Arial" w:cs="Arial"/>
          <w:b w:val="0"/>
          <w:sz w:val="22"/>
          <w:szCs w:val="22"/>
        </w:rPr>
        <w:t>The Clerk contacted BMBC highways</w:t>
      </w:r>
      <w:r w:rsidR="003A07C3">
        <w:rPr>
          <w:rFonts w:ascii="Arial" w:hAnsi="Arial" w:cs="Arial"/>
          <w:b w:val="0"/>
          <w:sz w:val="22"/>
          <w:szCs w:val="22"/>
        </w:rPr>
        <w:t xml:space="preserve"> regarding the sign on </w:t>
      </w:r>
      <w:r w:rsidR="00086B95">
        <w:rPr>
          <w:rFonts w:ascii="Arial" w:hAnsi="Arial" w:cs="Arial"/>
          <w:b w:val="0"/>
          <w:sz w:val="22"/>
          <w:szCs w:val="22"/>
        </w:rPr>
        <w:t>Hartcliffe</w:t>
      </w:r>
      <w:r w:rsidR="003A07C3">
        <w:rPr>
          <w:rFonts w:ascii="Arial" w:hAnsi="Arial" w:cs="Arial"/>
          <w:b w:val="0"/>
          <w:sz w:val="22"/>
          <w:szCs w:val="22"/>
        </w:rPr>
        <w:t xml:space="preserve"> Hill and requested that one is</w:t>
      </w:r>
      <w:r w:rsidR="003A07C3" w:rsidRPr="003A07C3">
        <w:rPr>
          <w:rFonts w:ascii="Arial" w:hAnsi="Arial" w:cs="Arial"/>
          <w:b w:val="0"/>
          <w:sz w:val="22"/>
          <w:szCs w:val="22"/>
        </w:rPr>
        <w:t xml:space="preserve"> installed in the other direction of travel.  BMBC have informed the Clerk that the sign that has been installed was justified as there are long straights on the approach and it is downhill, however this is not the case uphill, where drivers have travelled through a series of bends before meeting this bad bend, accordingly BMBC do not consider that a warning sign is necessary and state that warning signs have to be used sparingly to be effective.  The warning sign that has been installed is as prescribed by the highway code, and therefore our request for a “dangerous bend” sign is not prescribed by the department of transport. </w:t>
      </w:r>
      <w:r w:rsidR="00740E68">
        <w:rPr>
          <w:rFonts w:ascii="Arial" w:hAnsi="Arial" w:cs="Arial"/>
          <w:b w:val="0"/>
          <w:sz w:val="22"/>
          <w:szCs w:val="22"/>
        </w:rPr>
        <w:t xml:space="preserve">The Councillors discussed that it is still dangerous on the uphill side as cars are driving in the middle of the road to negotiate the bend and are not slowing down.  There was also a serious accident on this bend in recent weeks.  The Pears Waste lorries are also a major hazard.  </w:t>
      </w:r>
    </w:p>
    <w:p w:rsidR="00740E68" w:rsidRPr="00740E68" w:rsidRDefault="00740E68" w:rsidP="00740E68">
      <w:pPr>
        <w:pStyle w:val="BodyText"/>
        <w:ind w:left="720"/>
        <w:rPr>
          <w:rFonts w:ascii="Arial" w:hAnsi="Arial" w:cs="Arial"/>
          <w:i/>
          <w:sz w:val="22"/>
          <w:szCs w:val="22"/>
        </w:rPr>
      </w:pPr>
      <w:r w:rsidRPr="00740E68">
        <w:rPr>
          <w:rFonts w:ascii="Arial" w:hAnsi="Arial" w:cs="Arial"/>
          <w:i/>
          <w:sz w:val="22"/>
          <w:szCs w:val="22"/>
        </w:rPr>
        <w:t>Resolved that the Clerk request another inspection and further consideration of the matter.</w:t>
      </w:r>
    </w:p>
    <w:p w:rsidR="003A07C3" w:rsidRPr="003A07C3" w:rsidRDefault="00191504" w:rsidP="00191504">
      <w:pPr>
        <w:pStyle w:val="BodyText"/>
        <w:ind w:left="720" w:hanging="720"/>
        <w:rPr>
          <w:rFonts w:ascii="Arial" w:hAnsi="Arial" w:cs="Arial"/>
          <w:b w:val="0"/>
          <w:sz w:val="22"/>
          <w:szCs w:val="22"/>
        </w:rPr>
      </w:pPr>
      <w:r>
        <w:rPr>
          <w:rFonts w:ascii="Arial" w:hAnsi="Arial" w:cs="Arial"/>
          <w:b w:val="0"/>
          <w:sz w:val="22"/>
          <w:szCs w:val="22"/>
        </w:rPr>
        <w:t>5.2</w:t>
      </w:r>
      <w:r>
        <w:rPr>
          <w:rFonts w:ascii="Arial" w:hAnsi="Arial" w:cs="Arial"/>
          <w:b w:val="0"/>
          <w:sz w:val="22"/>
          <w:szCs w:val="22"/>
        </w:rPr>
        <w:tab/>
      </w:r>
      <w:r w:rsidR="003A07C3" w:rsidRPr="003A07C3">
        <w:rPr>
          <w:rFonts w:ascii="Arial" w:hAnsi="Arial" w:cs="Arial"/>
          <w:b w:val="0"/>
          <w:sz w:val="22"/>
          <w:szCs w:val="22"/>
        </w:rPr>
        <w:t>The Clerk contacted BMBC regarding the water on the road at Cranberry Crossroads. BMBC have confirmed that drainage work ha</w:t>
      </w:r>
      <w:r w:rsidR="00740E68">
        <w:rPr>
          <w:rFonts w:ascii="Arial" w:hAnsi="Arial" w:cs="Arial"/>
          <w:b w:val="0"/>
          <w:sz w:val="22"/>
          <w:szCs w:val="22"/>
        </w:rPr>
        <w:t>d</w:t>
      </w:r>
      <w:r w:rsidR="003A07C3" w:rsidRPr="003A07C3">
        <w:rPr>
          <w:rFonts w:ascii="Arial" w:hAnsi="Arial" w:cs="Arial"/>
          <w:b w:val="0"/>
          <w:sz w:val="22"/>
          <w:szCs w:val="22"/>
        </w:rPr>
        <w:t xml:space="preserve"> been scheduled for the 27th February for 4 days</w:t>
      </w:r>
      <w:r w:rsidR="00740E68">
        <w:rPr>
          <w:rFonts w:ascii="Arial" w:hAnsi="Arial" w:cs="Arial"/>
          <w:b w:val="0"/>
          <w:sz w:val="22"/>
          <w:szCs w:val="22"/>
        </w:rPr>
        <w:t>, and therefore should have been done by now.</w:t>
      </w:r>
    </w:p>
    <w:p w:rsidR="003A07C3" w:rsidRDefault="00191504" w:rsidP="00191504">
      <w:pPr>
        <w:pStyle w:val="BodyText"/>
        <w:ind w:left="720" w:hanging="720"/>
        <w:rPr>
          <w:rFonts w:ascii="Arial" w:hAnsi="Arial" w:cs="Arial"/>
          <w:b w:val="0"/>
          <w:sz w:val="22"/>
          <w:szCs w:val="22"/>
        </w:rPr>
      </w:pPr>
      <w:r>
        <w:rPr>
          <w:rFonts w:ascii="Arial" w:hAnsi="Arial" w:cs="Arial"/>
          <w:b w:val="0"/>
          <w:sz w:val="22"/>
          <w:szCs w:val="22"/>
        </w:rPr>
        <w:lastRenderedPageBreak/>
        <w:t>5.3</w:t>
      </w:r>
      <w:r>
        <w:rPr>
          <w:rFonts w:ascii="Arial" w:hAnsi="Arial" w:cs="Arial"/>
          <w:b w:val="0"/>
          <w:sz w:val="22"/>
          <w:szCs w:val="22"/>
        </w:rPr>
        <w:tab/>
      </w:r>
      <w:r w:rsidR="003A07C3" w:rsidRPr="003A07C3">
        <w:rPr>
          <w:rFonts w:ascii="Arial" w:hAnsi="Arial" w:cs="Arial"/>
          <w:b w:val="0"/>
          <w:sz w:val="22"/>
          <w:szCs w:val="22"/>
        </w:rPr>
        <w:t>The Clerk contacted BMBC regarding their gritting policy for the A616 north of the Flouch roundabout.  They have confirmed that they do not grit this road but that it is maintained by Highways England.  This is why the gritter machine turned off his grit after turning at the roundabout.  They also confirmed that Gilbert Hill is on their secondary routes, and therefore isn’t done regularly.  This is due to the primary gritting routes being at full capacity.</w:t>
      </w:r>
      <w:r w:rsidR="00740E68">
        <w:rPr>
          <w:rFonts w:ascii="Arial" w:hAnsi="Arial" w:cs="Arial"/>
          <w:b w:val="0"/>
          <w:sz w:val="22"/>
          <w:szCs w:val="22"/>
        </w:rPr>
        <w:t xml:space="preserve">  Councillors argued that Whams Road is not maintained by Highways England, and noted that when the Woodhead Pass is closed, it is even more important that this road is gritted due to increased traffic.</w:t>
      </w:r>
    </w:p>
    <w:p w:rsidR="00740E68" w:rsidRDefault="00740E68" w:rsidP="00740E68">
      <w:pPr>
        <w:pStyle w:val="BodyText"/>
        <w:ind w:left="720"/>
        <w:rPr>
          <w:rFonts w:ascii="Arial" w:hAnsi="Arial" w:cs="Arial"/>
          <w:i/>
          <w:sz w:val="22"/>
          <w:szCs w:val="22"/>
        </w:rPr>
      </w:pPr>
      <w:r w:rsidRPr="00740E68">
        <w:rPr>
          <w:rFonts w:ascii="Arial" w:hAnsi="Arial" w:cs="Arial"/>
          <w:i/>
          <w:sz w:val="22"/>
          <w:szCs w:val="22"/>
        </w:rPr>
        <w:t>Resolved that the Clerk go back to BMBC.</w:t>
      </w:r>
    </w:p>
    <w:p w:rsidR="00262EF0" w:rsidRPr="00262EF0" w:rsidRDefault="00262EF0" w:rsidP="00262EF0">
      <w:pPr>
        <w:pStyle w:val="BodyText"/>
        <w:rPr>
          <w:rFonts w:ascii="Arial" w:hAnsi="Arial" w:cs="Arial"/>
          <w:b w:val="0"/>
          <w:sz w:val="22"/>
          <w:szCs w:val="22"/>
        </w:rPr>
      </w:pPr>
      <w:r>
        <w:rPr>
          <w:rFonts w:ascii="Arial" w:hAnsi="Arial" w:cs="Arial"/>
          <w:b w:val="0"/>
          <w:sz w:val="22"/>
          <w:szCs w:val="22"/>
        </w:rPr>
        <w:t>5.4</w:t>
      </w:r>
      <w:r>
        <w:rPr>
          <w:rFonts w:ascii="Arial" w:hAnsi="Arial" w:cs="Arial"/>
          <w:b w:val="0"/>
          <w:sz w:val="22"/>
          <w:szCs w:val="22"/>
        </w:rPr>
        <w:tab/>
        <w:t>The Chair reported that the speed gun had been returned.</w:t>
      </w:r>
    </w:p>
    <w:p w:rsidR="004E15B9" w:rsidRPr="001A440F" w:rsidRDefault="004E15B9" w:rsidP="001A440F">
      <w:pPr>
        <w:pStyle w:val="BodyText"/>
        <w:ind w:left="720"/>
        <w:rPr>
          <w:rFonts w:ascii="Arial" w:hAnsi="Arial" w:cs="Arial"/>
          <w:i/>
          <w:sz w:val="22"/>
          <w:szCs w:val="22"/>
        </w:rPr>
      </w:pPr>
    </w:p>
    <w:p w:rsidR="00C94963" w:rsidRPr="00520615" w:rsidRDefault="00191504" w:rsidP="00520615">
      <w:pPr>
        <w:rPr>
          <w:rFonts w:ascii="Arial" w:hAnsi="Arial" w:cs="Arial"/>
          <w:b/>
          <w:i/>
          <w:sz w:val="20"/>
          <w:szCs w:val="20"/>
        </w:rPr>
      </w:pPr>
      <w:r>
        <w:rPr>
          <w:rFonts w:ascii="Arial" w:hAnsi="Arial" w:cs="Arial"/>
          <w:b/>
          <w:sz w:val="22"/>
          <w:szCs w:val="22"/>
        </w:rPr>
        <w:t>6</w:t>
      </w:r>
      <w:r w:rsidR="00BB4365">
        <w:rPr>
          <w:rFonts w:ascii="Arial" w:hAnsi="Arial" w:cs="Arial"/>
          <w:b/>
          <w:sz w:val="22"/>
          <w:szCs w:val="22"/>
        </w:rPr>
        <w:t>.</w:t>
      </w:r>
      <w:r w:rsidR="00BB4365">
        <w:rPr>
          <w:rFonts w:ascii="Arial" w:hAnsi="Arial" w:cs="Arial"/>
          <w:b/>
          <w:sz w:val="22"/>
          <w:szCs w:val="22"/>
        </w:rPr>
        <w:tab/>
      </w:r>
      <w:r w:rsidR="00C94963">
        <w:rPr>
          <w:rFonts w:ascii="Arial" w:hAnsi="Arial" w:cs="Arial"/>
          <w:b/>
          <w:sz w:val="22"/>
          <w:szCs w:val="22"/>
          <w:u w:val="single"/>
        </w:rPr>
        <w:t>Planning Matters</w:t>
      </w:r>
    </w:p>
    <w:p w:rsidR="001A440F" w:rsidRDefault="00191504" w:rsidP="009E2EE2">
      <w:pPr>
        <w:pStyle w:val="ColorfulShading-Accent31"/>
        <w:ind w:hanging="720"/>
        <w:jc w:val="both"/>
        <w:rPr>
          <w:rFonts w:ascii="Arial" w:hAnsi="Arial" w:cs="Arial"/>
          <w:sz w:val="22"/>
          <w:szCs w:val="22"/>
        </w:rPr>
      </w:pPr>
      <w:r>
        <w:rPr>
          <w:rFonts w:ascii="Arial" w:hAnsi="Arial" w:cs="Arial"/>
          <w:sz w:val="22"/>
          <w:szCs w:val="22"/>
        </w:rPr>
        <w:t>6</w:t>
      </w:r>
      <w:r w:rsidR="00D46EE2">
        <w:rPr>
          <w:rFonts w:ascii="Arial" w:hAnsi="Arial" w:cs="Arial"/>
          <w:sz w:val="22"/>
          <w:szCs w:val="22"/>
        </w:rPr>
        <w:t>.1</w:t>
      </w:r>
      <w:r w:rsidR="00D46EE2">
        <w:rPr>
          <w:rFonts w:ascii="Arial" w:hAnsi="Arial" w:cs="Arial"/>
          <w:sz w:val="22"/>
          <w:szCs w:val="22"/>
        </w:rPr>
        <w:tab/>
      </w:r>
      <w:r w:rsidR="001A440F">
        <w:rPr>
          <w:rFonts w:ascii="Arial" w:hAnsi="Arial" w:cs="Arial"/>
          <w:sz w:val="22"/>
          <w:szCs w:val="22"/>
        </w:rPr>
        <w:t>There w</w:t>
      </w:r>
      <w:r w:rsidR="00DB1DB7">
        <w:rPr>
          <w:rFonts w:ascii="Arial" w:hAnsi="Arial" w:cs="Arial"/>
          <w:sz w:val="22"/>
          <w:szCs w:val="22"/>
        </w:rPr>
        <w:t>as</w:t>
      </w:r>
      <w:r w:rsidR="001A440F">
        <w:rPr>
          <w:rFonts w:ascii="Arial" w:hAnsi="Arial" w:cs="Arial"/>
          <w:sz w:val="22"/>
          <w:szCs w:val="22"/>
        </w:rPr>
        <w:t xml:space="preserve"> </w:t>
      </w:r>
      <w:r w:rsidR="00DB1DB7">
        <w:rPr>
          <w:rFonts w:ascii="Arial" w:hAnsi="Arial" w:cs="Arial"/>
          <w:sz w:val="22"/>
          <w:szCs w:val="22"/>
        </w:rPr>
        <w:t>one</w:t>
      </w:r>
      <w:r w:rsidR="00100CFA">
        <w:rPr>
          <w:rFonts w:ascii="Arial" w:hAnsi="Arial" w:cs="Arial"/>
          <w:sz w:val="22"/>
          <w:szCs w:val="22"/>
        </w:rPr>
        <w:t xml:space="preserve"> </w:t>
      </w:r>
      <w:r w:rsidR="00C617B3">
        <w:rPr>
          <w:rFonts w:ascii="Arial" w:hAnsi="Arial" w:cs="Arial"/>
          <w:sz w:val="22"/>
          <w:szCs w:val="22"/>
        </w:rPr>
        <w:t xml:space="preserve">new </w:t>
      </w:r>
      <w:r w:rsidR="00A85D0B">
        <w:rPr>
          <w:rFonts w:ascii="Arial" w:hAnsi="Arial" w:cs="Arial"/>
          <w:sz w:val="22"/>
          <w:szCs w:val="22"/>
        </w:rPr>
        <w:t xml:space="preserve">planning </w:t>
      </w:r>
      <w:r w:rsidR="009B48FC">
        <w:rPr>
          <w:rFonts w:ascii="Arial" w:hAnsi="Arial" w:cs="Arial"/>
          <w:sz w:val="22"/>
          <w:szCs w:val="22"/>
        </w:rPr>
        <w:t>application</w:t>
      </w:r>
      <w:r w:rsidR="00A45676">
        <w:rPr>
          <w:rFonts w:ascii="Arial" w:hAnsi="Arial" w:cs="Arial"/>
          <w:sz w:val="22"/>
          <w:szCs w:val="22"/>
        </w:rPr>
        <w:t>.</w:t>
      </w:r>
    </w:p>
    <w:p w:rsidR="00DB1DB7" w:rsidRDefault="00191504" w:rsidP="009E2EE2">
      <w:pPr>
        <w:pStyle w:val="ColorfulShading-Accent31"/>
        <w:ind w:hanging="720"/>
        <w:jc w:val="both"/>
        <w:rPr>
          <w:rFonts w:ascii="Arial" w:hAnsi="Arial" w:cs="Arial"/>
          <w:sz w:val="22"/>
          <w:szCs w:val="22"/>
        </w:rPr>
      </w:pPr>
      <w:r>
        <w:rPr>
          <w:rFonts w:ascii="Arial" w:hAnsi="Arial" w:cs="Arial"/>
          <w:sz w:val="22"/>
          <w:szCs w:val="22"/>
        </w:rPr>
        <w:tab/>
        <w:t>2018/0101: Barn Conversion Fullshaw Lane, Permitted Development Order.  Comments were sent regarding the size.</w:t>
      </w:r>
    </w:p>
    <w:p w:rsidR="005550D5" w:rsidRDefault="00191504" w:rsidP="005550D5">
      <w:pPr>
        <w:pStyle w:val="ColorfulShading-Accent31"/>
        <w:ind w:hanging="720"/>
        <w:jc w:val="both"/>
        <w:rPr>
          <w:rFonts w:ascii="Arial" w:hAnsi="Arial" w:cs="Arial"/>
          <w:i/>
          <w:sz w:val="22"/>
          <w:szCs w:val="22"/>
        </w:rPr>
      </w:pPr>
      <w:r>
        <w:rPr>
          <w:rFonts w:ascii="Arial" w:hAnsi="Arial" w:cs="Arial"/>
          <w:sz w:val="22"/>
          <w:szCs w:val="22"/>
        </w:rPr>
        <w:t>6</w:t>
      </w:r>
      <w:r w:rsidR="005550D5">
        <w:rPr>
          <w:rFonts w:ascii="Arial" w:hAnsi="Arial" w:cs="Arial"/>
          <w:sz w:val="22"/>
          <w:szCs w:val="22"/>
        </w:rPr>
        <w:t>.2</w:t>
      </w:r>
      <w:r w:rsidR="005550D5">
        <w:rPr>
          <w:rFonts w:ascii="Arial" w:hAnsi="Arial" w:cs="Arial"/>
          <w:sz w:val="22"/>
          <w:szCs w:val="22"/>
        </w:rPr>
        <w:tab/>
      </w:r>
      <w:r w:rsidR="005550D5" w:rsidRPr="003875A4">
        <w:rPr>
          <w:rFonts w:ascii="Arial" w:hAnsi="Arial" w:cs="Arial"/>
          <w:sz w:val="22"/>
          <w:szCs w:val="22"/>
        </w:rPr>
        <w:t>Update on application statuses</w:t>
      </w:r>
      <w:r w:rsidR="005550D5" w:rsidRPr="003875A4">
        <w:rPr>
          <w:rFonts w:ascii="Arial" w:hAnsi="Arial" w:cs="Arial"/>
          <w:i/>
          <w:sz w:val="22"/>
          <w:szCs w:val="22"/>
        </w:rPr>
        <w:t>:</w:t>
      </w:r>
      <w:r w:rsidR="001A440F">
        <w:rPr>
          <w:rFonts w:ascii="Arial" w:hAnsi="Arial" w:cs="Arial"/>
          <w:i/>
          <w:sz w:val="22"/>
          <w:szCs w:val="22"/>
        </w:rPr>
        <w:t xml:space="preserve"> </w:t>
      </w:r>
    </w:p>
    <w:p w:rsidR="00A45676" w:rsidRDefault="00A97BEF" w:rsidP="00A45676">
      <w:pPr>
        <w:pStyle w:val="ColorfulShading-Accent31"/>
        <w:ind w:hanging="720"/>
        <w:jc w:val="both"/>
        <w:rPr>
          <w:rFonts w:ascii="Arial" w:hAnsi="Arial" w:cs="Arial"/>
          <w:sz w:val="22"/>
          <w:szCs w:val="22"/>
        </w:rPr>
      </w:pPr>
      <w:r>
        <w:rPr>
          <w:rFonts w:ascii="Arial" w:hAnsi="Arial" w:cs="Arial"/>
          <w:i/>
          <w:sz w:val="22"/>
          <w:szCs w:val="22"/>
        </w:rPr>
        <w:tab/>
      </w:r>
      <w:r w:rsidR="00A45676">
        <w:rPr>
          <w:rFonts w:ascii="Arial" w:hAnsi="Arial" w:cs="Arial"/>
          <w:sz w:val="22"/>
          <w:szCs w:val="22"/>
        </w:rPr>
        <w:t xml:space="preserve">2017/1366 – Flouch – 5 new Dwellings: This application is due before the planning board in </w:t>
      </w:r>
      <w:r w:rsidR="00191504">
        <w:rPr>
          <w:rFonts w:ascii="Arial" w:hAnsi="Arial" w:cs="Arial"/>
          <w:sz w:val="22"/>
          <w:szCs w:val="22"/>
        </w:rPr>
        <w:t>March</w:t>
      </w:r>
      <w:r w:rsidR="00A45676">
        <w:rPr>
          <w:rFonts w:ascii="Arial" w:hAnsi="Arial" w:cs="Arial"/>
          <w:sz w:val="22"/>
          <w:szCs w:val="22"/>
        </w:rPr>
        <w:t xml:space="preserve"> for a decision.</w:t>
      </w:r>
    </w:p>
    <w:p w:rsidR="0050175C" w:rsidRDefault="00191504" w:rsidP="00191504">
      <w:pPr>
        <w:pStyle w:val="ColorfulShading-Accent31"/>
        <w:ind w:hanging="720"/>
        <w:jc w:val="both"/>
        <w:rPr>
          <w:rFonts w:ascii="Arial" w:hAnsi="Arial" w:cs="Arial"/>
          <w:sz w:val="22"/>
          <w:szCs w:val="22"/>
        </w:rPr>
      </w:pPr>
      <w:r>
        <w:rPr>
          <w:rFonts w:ascii="Arial" w:hAnsi="Arial" w:cs="Arial"/>
          <w:sz w:val="22"/>
          <w:szCs w:val="22"/>
        </w:rPr>
        <w:tab/>
        <w:t>2017/0245 – Upper belle Clive Farm – appeal against refusal.  The Parish Councils comment of support has been submitted to the secretary of state.</w:t>
      </w:r>
    </w:p>
    <w:p w:rsidR="0050175C" w:rsidRDefault="0050175C" w:rsidP="005550D5">
      <w:pPr>
        <w:pStyle w:val="ColorfulShading-Accent31"/>
        <w:ind w:hanging="720"/>
        <w:jc w:val="both"/>
        <w:rPr>
          <w:rFonts w:ascii="Arial" w:hAnsi="Arial" w:cs="Arial"/>
          <w:sz w:val="22"/>
          <w:szCs w:val="22"/>
        </w:rPr>
      </w:pPr>
    </w:p>
    <w:p w:rsidR="00B443D7" w:rsidRPr="007265D8" w:rsidRDefault="00191504" w:rsidP="00E12821">
      <w:pPr>
        <w:pStyle w:val="ColorfulShading-Accent31"/>
        <w:ind w:hanging="720"/>
        <w:jc w:val="both"/>
        <w:rPr>
          <w:rFonts w:ascii="Arial" w:hAnsi="Arial" w:cs="Arial"/>
          <w:b/>
          <w:sz w:val="22"/>
          <w:szCs w:val="22"/>
          <w:u w:val="single"/>
        </w:rPr>
      </w:pPr>
      <w:r>
        <w:rPr>
          <w:rFonts w:ascii="Arial" w:hAnsi="Arial" w:cs="Arial"/>
          <w:b/>
          <w:sz w:val="22"/>
          <w:szCs w:val="22"/>
        </w:rPr>
        <w:t>7</w:t>
      </w:r>
      <w:r w:rsidR="00B443D7" w:rsidRPr="00191504">
        <w:rPr>
          <w:rFonts w:ascii="Arial" w:hAnsi="Arial" w:cs="Arial"/>
          <w:b/>
          <w:i/>
          <w:sz w:val="22"/>
          <w:szCs w:val="22"/>
        </w:rPr>
        <w:t>.</w:t>
      </w:r>
      <w:r w:rsidR="00B443D7" w:rsidRPr="00087851">
        <w:rPr>
          <w:rFonts w:ascii="Arial" w:hAnsi="Arial" w:cs="Arial"/>
          <w:i/>
          <w:sz w:val="22"/>
          <w:szCs w:val="22"/>
        </w:rPr>
        <w:tab/>
      </w:r>
      <w:r w:rsidR="0088101D" w:rsidRPr="002074DB">
        <w:rPr>
          <w:rFonts w:ascii="Arial" w:hAnsi="Arial" w:cs="Arial"/>
          <w:sz w:val="22"/>
          <w:szCs w:val="22"/>
          <w:u w:val="single"/>
        </w:rPr>
        <w:t>Financial</w:t>
      </w:r>
      <w:r w:rsidR="00B443D7" w:rsidRPr="002074DB">
        <w:rPr>
          <w:rFonts w:ascii="Arial" w:hAnsi="Arial" w:cs="Arial"/>
          <w:sz w:val="22"/>
          <w:szCs w:val="22"/>
          <w:u w:val="single"/>
        </w:rPr>
        <w:t xml:space="preserve"> Matters</w:t>
      </w:r>
    </w:p>
    <w:p w:rsidR="0088101D" w:rsidRDefault="00191504" w:rsidP="0088101D">
      <w:pPr>
        <w:pStyle w:val="ColorfulShading-Accent31"/>
        <w:ind w:hanging="720"/>
        <w:jc w:val="both"/>
        <w:rPr>
          <w:rFonts w:ascii="Arial" w:hAnsi="Arial" w:cs="Arial"/>
          <w:sz w:val="22"/>
          <w:szCs w:val="22"/>
        </w:rPr>
      </w:pPr>
      <w:r>
        <w:rPr>
          <w:rFonts w:ascii="Arial" w:hAnsi="Arial" w:cs="Arial"/>
          <w:b/>
          <w:sz w:val="22"/>
          <w:szCs w:val="22"/>
        </w:rPr>
        <w:t>7</w:t>
      </w:r>
      <w:r w:rsidR="00B443D7" w:rsidRPr="001B66E0">
        <w:rPr>
          <w:rFonts w:ascii="Arial" w:hAnsi="Arial" w:cs="Arial"/>
          <w:b/>
          <w:sz w:val="22"/>
          <w:szCs w:val="22"/>
        </w:rPr>
        <w:t>.1</w:t>
      </w:r>
      <w:r w:rsidR="00B443D7" w:rsidRPr="007265D8">
        <w:rPr>
          <w:rFonts w:ascii="Arial" w:hAnsi="Arial" w:cs="Arial"/>
          <w:sz w:val="22"/>
          <w:szCs w:val="22"/>
        </w:rPr>
        <w:tab/>
      </w:r>
      <w:r w:rsidR="0088101D">
        <w:rPr>
          <w:rFonts w:ascii="Arial" w:hAnsi="Arial" w:cs="Arial"/>
          <w:sz w:val="22"/>
          <w:szCs w:val="22"/>
        </w:rPr>
        <w:t xml:space="preserve">The Clerk outlined the necessary payments for approval prior to the next business meeting </w:t>
      </w:r>
      <w:r w:rsidR="002146F0">
        <w:rPr>
          <w:rFonts w:ascii="Arial" w:hAnsi="Arial" w:cs="Arial"/>
          <w:sz w:val="22"/>
          <w:szCs w:val="22"/>
        </w:rPr>
        <w:t>including: -</w:t>
      </w:r>
    </w:p>
    <w:p w:rsidR="00BB46A1" w:rsidRPr="00BB46A1" w:rsidRDefault="00BB46A1" w:rsidP="00BB46A1">
      <w:pPr>
        <w:numPr>
          <w:ilvl w:val="0"/>
          <w:numId w:val="34"/>
        </w:numPr>
        <w:rPr>
          <w:rFonts w:ascii="Arial" w:hAnsi="Arial" w:cs="Arial"/>
          <w:sz w:val="22"/>
          <w:szCs w:val="22"/>
        </w:rPr>
      </w:pPr>
      <w:r w:rsidRPr="00BB46A1">
        <w:rPr>
          <w:rFonts w:ascii="Arial" w:hAnsi="Arial" w:cs="Arial"/>
          <w:sz w:val="22"/>
          <w:szCs w:val="22"/>
        </w:rPr>
        <w:t>Clerk’s Monthly Salary - £188.00</w:t>
      </w:r>
    </w:p>
    <w:p w:rsidR="00BB46A1" w:rsidRPr="00BB46A1" w:rsidRDefault="00BB46A1" w:rsidP="00BB46A1">
      <w:pPr>
        <w:numPr>
          <w:ilvl w:val="0"/>
          <w:numId w:val="34"/>
        </w:numPr>
        <w:rPr>
          <w:rFonts w:ascii="Arial" w:hAnsi="Arial" w:cs="Arial"/>
          <w:sz w:val="22"/>
          <w:szCs w:val="22"/>
        </w:rPr>
      </w:pPr>
      <w:r w:rsidRPr="00BB46A1">
        <w:rPr>
          <w:rFonts w:ascii="Arial" w:hAnsi="Arial" w:cs="Arial"/>
          <w:sz w:val="22"/>
          <w:szCs w:val="22"/>
        </w:rPr>
        <w:t xml:space="preserve">Expenses – </w:t>
      </w:r>
      <w:r w:rsidR="00191504">
        <w:rPr>
          <w:rFonts w:ascii="Arial" w:hAnsi="Arial" w:cs="Arial"/>
          <w:sz w:val="22"/>
          <w:szCs w:val="22"/>
        </w:rPr>
        <w:t>Printer Ink, Postage</w:t>
      </w:r>
      <w:r w:rsidRPr="00BB46A1">
        <w:rPr>
          <w:rFonts w:ascii="Arial" w:hAnsi="Arial" w:cs="Arial"/>
          <w:sz w:val="22"/>
          <w:szCs w:val="22"/>
        </w:rPr>
        <w:t xml:space="preserve"> - £</w:t>
      </w:r>
      <w:r w:rsidR="00191504">
        <w:rPr>
          <w:rFonts w:ascii="Arial" w:hAnsi="Arial" w:cs="Arial"/>
          <w:sz w:val="22"/>
          <w:szCs w:val="22"/>
        </w:rPr>
        <w:t>37.21</w:t>
      </w:r>
    </w:p>
    <w:p w:rsidR="00BB46A1" w:rsidRDefault="00191504" w:rsidP="00585A1F">
      <w:pPr>
        <w:numPr>
          <w:ilvl w:val="0"/>
          <w:numId w:val="34"/>
        </w:numPr>
        <w:rPr>
          <w:rFonts w:ascii="Arial" w:hAnsi="Arial" w:cs="Arial"/>
          <w:sz w:val="22"/>
          <w:szCs w:val="22"/>
        </w:rPr>
      </w:pPr>
      <w:r>
        <w:rPr>
          <w:rFonts w:ascii="Arial" w:hAnsi="Arial" w:cs="Arial"/>
          <w:sz w:val="22"/>
          <w:szCs w:val="22"/>
        </w:rPr>
        <w:t>Annual Insurance Renewal - £218.00</w:t>
      </w:r>
    </w:p>
    <w:p w:rsidR="00BB46A1" w:rsidRDefault="00191504" w:rsidP="00585A1F">
      <w:pPr>
        <w:numPr>
          <w:ilvl w:val="0"/>
          <w:numId w:val="34"/>
        </w:numPr>
        <w:rPr>
          <w:rFonts w:ascii="Arial" w:hAnsi="Arial" w:cs="Arial"/>
          <w:sz w:val="22"/>
          <w:szCs w:val="22"/>
        </w:rPr>
      </w:pPr>
      <w:r>
        <w:rPr>
          <w:rFonts w:ascii="Arial" w:hAnsi="Arial" w:cs="Arial"/>
          <w:sz w:val="22"/>
          <w:szCs w:val="22"/>
        </w:rPr>
        <w:t>Mr Liles – donation from Charity of Samuel Wordsworth - £14</w:t>
      </w:r>
    </w:p>
    <w:p w:rsidR="00A45676" w:rsidRDefault="00191504" w:rsidP="00585A1F">
      <w:pPr>
        <w:numPr>
          <w:ilvl w:val="0"/>
          <w:numId w:val="34"/>
        </w:numPr>
        <w:rPr>
          <w:rFonts w:ascii="Arial" w:hAnsi="Arial" w:cs="Arial"/>
          <w:sz w:val="22"/>
          <w:szCs w:val="22"/>
        </w:rPr>
      </w:pPr>
      <w:r>
        <w:rPr>
          <w:rFonts w:ascii="Arial" w:hAnsi="Arial" w:cs="Arial"/>
          <w:sz w:val="22"/>
          <w:szCs w:val="22"/>
        </w:rPr>
        <w:t>PDNPA Barn hire - £45.00</w:t>
      </w:r>
    </w:p>
    <w:p w:rsidR="0049244B" w:rsidRPr="00344C8D" w:rsidRDefault="0049244B" w:rsidP="00976820">
      <w:pPr>
        <w:rPr>
          <w:rFonts w:ascii="Arial" w:hAnsi="Arial" w:cs="Arial"/>
          <w:sz w:val="22"/>
          <w:szCs w:val="22"/>
        </w:rPr>
      </w:pPr>
    </w:p>
    <w:p w:rsidR="008F73D2" w:rsidRDefault="008F73D2" w:rsidP="008F73D2">
      <w:pPr>
        <w:pStyle w:val="ColorfulShading-Accent31"/>
        <w:numPr>
          <w:ilvl w:val="0"/>
          <w:numId w:val="28"/>
        </w:numPr>
        <w:jc w:val="both"/>
        <w:rPr>
          <w:rFonts w:ascii="Arial" w:hAnsi="Arial" w:cs="Arial"/>
          <w:b/>
          <w:i/>
          <w:sz w:val="22"/>
          <w:szCs w:val="22"/>
        </w:rPr>
      </w:pPr>
      <w:r w:rsidRPr="00492C3B">
        <w:rPr>
          <w:rFonts w:ascii="Arial" w:hAnsi="Arial" w:cs="Arial"/>
          <w:b/>
          <w:i/>
          <w:sz w:val="22"/>
          <w:szCs w:val="22"/>
        </w:rPr>
        <w:t>Resolved that all payments be approved.</w:t>
      </w:r>
      <w:r w:rsidR="00BB46A1">
        <w:rPr>
          <w:rFonts w:ascii="Arial" w:hAnsi="Arial" w:cs="Arial"/>
          <w:b/>
          <w:i/>
          <w:sz w:val="22"/>
          <w:szCs w:val="22"/>
        </w:rPr>
        <w:t xml:space="preserve">  </w:t>
      </w:r>
    </w:p>
    <w:p w:rsidR="00B363D3" w:rsidRDefault="00B363D3" w:rsidP="008F73D2">
      <w:pPr>
        <w:pStyle w:val="ColorfulShading-Accent31"/>
        <w:numPr>
          <w:ilvl w:val="0"/>
          <w:numId w:val="28"/>
        </w:numPr>
        <w:jc w:val="both"/>
        <w:rPr>
          <w:rFonts w:ascii="Arial" w:hAnsi="Arial" w:cs="Arial"/>
          <w:b/>
          <w:i/>
          <w:sz w:val="22"/>
          <w:szCs w:val="22"/>
        </w:rPr>
      </w:pPr>
      <w:r>
        <w:rPr>
          <w:rFonts w:ascii="Arial" w:hAnsi="Arial" w:cs="Arial"/>
          <w:b/>
          <w:i/>
          <w:sz w:val="22"/>
          <w:szCs w:val="22"/>
        </w:rPr>
        <w:t xml:space="preserve">It was agreed to renew the Parish Council </w:t>
      </w:r>
      <w:r w:rsidR="00317882">
        <w:rPr>
          <w:rFonts w:ascii="Arial" w:hAnsi="Arial" w:cs="Arial"/>
          <w:b/>
          <w:i/>
          <w:sz w:val="22"/>
          <w:szCs w:val="22"/>
        </w:rPr>
        <w:t>insurance.</w:t>
      </w:r>
      <w:bookmarkStart w:id="0" w:name="_GoBack"/>
      <w:bookmarkEnd w:id="0"/>
    </w:p>
    <w:p w:rsidR="00B87126" w:rsidRDefault="00B87126" w:rsidP="00843322">
      <w:pPr>
        <w:pStyle w:val="ColorfulShading-Accent31"/>
        <w:ind w:left="0"/>
        <w:jc w:val="both"/>
        <w:rPr>
          <w:rFonts w:ascii="Arial" w:hAnsi="Arial" w:cs="Arial"/>
          <w:sz w:val="22"/>
          <w:szCs w:val="22"/>
        </w:rPr>
      </w:pPr>
    </w:p>
    <w:p w:rsidR="00B443D7" w:rsidRPr="00843322" w:rsidRDefault="00191504" w:rsidP="00843322">
      <w:pPr>
        <w:pStyle w:val="ColorfulShading-Accent31"/>
        <w:ind w:left="0"/>
        <w:jc w:val="both"/>
        <w:rPr>
          <w:rFonts w:ascii="Arial" w:hAnsi="Arial" w:cs="Arial"/>
          <w:b/>
          <w:i/>
          <w:sz w:val="22"/>
          <w:szCs w:val="22"/>
        </w:rPr>
      </w:pPr>
      <w:r>
        <w:rPr>
          <w:rFonts w:ascii="Arial" w:hAnsi="Arial" w:cs="Arial"/>
          <w:b/>
          <w:sz w:val="22"/>
          <w:szCs w:val="22"/>
        </w:rPr>
        <w:t>8</w:t>
      </w:r>
      <w:r w:rsidR="00B443D7" w:rsidRPr="007265D8">
        <w:rPr>
          <w:rFonts w:ascii="Arial" w:hAnsi="Arial" w:cs="Arial"/>
          <w:sz w:val="22"/>
          <w:szCs w:val="22"/>
        </w:rPr>
        <w:t>.</w:t>
      </w:r>
      <w:r w:rsidR="00B443D7" w:rsidRPr="007265D8">
        <w:rPr>
          <w:rFonts w:ascii="Arial" w:hAnsi="Arial" w:cs="Arial"/>
          <w:sz w:val="22"/>
          <w:szCs w:val="22"/>
        </w:rPr>
        <w:tab/>
      </w:r>
      <w:r w:rsidR="00B443D7" w:rsidRPr="005173B7">
        <w:rPr>
          <w:rFonts w:ascii="Arial" w:hAnsi="Arial" w:cs="Arial"/>
          <w:b/>
          <w:sz w:val="22"/>
          <w:szCs w:val="22"/>
          <w:u w:val="single"/>
        </w:rPr>
        <w:t>Cor</w:t>
      </w:r>
      <w:r w:rsidR="00843322">
        <w:rPr>
          <w:rFonts w:ascii="Arial" w:hAnsi="Arial" w:cs="Arial"/>
          <w:b/>
          <w:sz w:val="22"/>
          <w:szCs w:val="22"/>
          <w:u w:val="single"/>
        </w:rPr>
        <w:t>r</w:t>
      </w:r>
      <w:r w:rsidR="007A6D7E">
        <w:rPr>
          <w:rFonts w:ascii="Arial" w:hAnsi="Arial" w:cs="Arial"/>
          <w:b/>
          <w:sz w:val="22"/>
          <w:szCs w:val="22"/>
          <w:u w:val="single"/>
        </w:rPr>
        <w:t>espondence Received</w:t>
      </w:r>
    </w:p>
    <w:p w:rsidR="00003F8E" w:rsidRDefault="00191504" w:rsidP="00A73E2D">
      <w:pPr>
        <w:pStyle w:val="ColorfulShading-Accent31"/>
        <w:ind w:hanging="720"/>
        <w:jc w:val="both"/>
        <w:rPr>
          <w:rFonts w:ascii="Arial" w:hAnsi="Arial" w:cs="Arial"/>
          <w:sz w:val="22"/>
          <w:szCs w:val="22"/>
        </w:rPr>
      </w:pPr>
      <w:r>
        <w:rPr>
          <w:rFonts w:ascii="Arial" w:hAnsi="Arial" w:cs="Arial"/>
          <w:sz w:val="22"/>
          <w:szCs w:val="22"/>
        </w:rPr>
        <w:t>8</w:t>
      </w:r>
      <w:r w:rsidR="00B443D7" w:rsidRPr="003976FD">
        <w:rPr>
          <w:rFonts w:ascii="Arial" w:hAnsi="Arial" w:cs="Arial"/>
          <w:sz w:val="22"/>
          <w:szCs w:val="22"/>
        </w:rPr>
        <w:t>.1</w:t>
      </w:r>
      <w:r w:rsidR="00B443D7" w:rsidRPr="003976FD">
        <w:rPr>
          <w:rFonts w:ascii="Arial" w:hAnsi="Arial" w:cs="Arial"/>
          <w:sz w:val="22"/>
          <w:szCs w:val="22"/>
        </w:rPr>
        <w:tab/>
      </w:r>
      <w:r w:rsidR="007C6754" w:rsidRPr="003976FD">
        <w:rPr>
          <w:rFonts w:ascii="Arial" w:hAnsi="Arial" w:cs="Arial"/>
          <w:sz w:val="22"/>
          <w:szCs w:val="22"/>
        </w:rPr>
        <w:t>The Council</w:t>
      </w:r>
      <w:r w:rsidR="00843322" w:rsidRPr="003976FD">
        <w:rPr>
          <w:rFonts w:ascii="Arial" w:hAnsi="Arial" w:cs="Arial"/>
          <w:sz w:val="22"/>
          <w:szCs w:val="22"/>
        </w:rPr>
        <w:t xml:space="preserve"> went </w:t>
      </w:r>
      <w:r w:rsidR="006249D7" w:rsidRPr="003976FD">
        <w:rPr>
          <w:rFonts w:ascii="Arial" w:hAnsi="Arial" w:cs="Arial"/>
          <w:sz w:val="22"/>
          <w:szCs w:val="22"/>
        </w:rPr>
        <w:t>through the correspondence li</w:t>
      </w:r>
      <w:r w:rsidR="00D23658" w:rsidRPr="003976FD">
        <w:rPr>
          <w:rFonts w:ascii="Arial" w:hAnsi="Arial" w:cs="Arial"/>
          <w:sz w:val="22"/>
          <w:szCs w:val="22"/>
        </w:rPr>
        <w:t>st</w:t>
      </w:r>
      <w:r w:rsidR="00182066" w:rsidRPr="003976FD">
        <w:rPr>
          <w:rFonts w:ascii="Arial" w:hAnsi="Arial" w:cs="Arial"/>
          <w:sz w:val="22"/>
          <w:szCs w:val="22"/>
        </w:rPr>
        <w:t xml:space="preserve"> and</w:t>
      </w:r>
      <w:r w:rsidR="00D23658" w:rsidRPr="003976FD">
        <w:rPr>
          <w:rFonts w:ascii="Arial" w:hAnsi="Arial" w:cs="Arial"/>
          <w:sz w:val="22"/>
          <w:szCs w:val="22"/>
        </w:rPr>
        <w:t xml:space="preserve"> several items were noted</w:t>
      </w:r>
      <w:r w:rsidR="006249D7" w:rsidRPr="003976FD">
        <w:rPr>
          <w:rFonts w:ascii="Arial" w:hAnsi="Arial" w:cs="Arial"/>
          <w:sz w:val="22"/>
          <w:szCs w:val="22"/>
        </w:rPr>
        <w:t>.</w:t>
      </w:r>
      <w:r w:rsidR="00E12821">
        <w:rPr>
          <w:rFonts w:ascii="Arial" w:hAnsi="Arial" w:cs="Arial"/>
          <w:sz w:val="22"/>
          <w:szCs w:val="22"/>
        </w:rPr>
        <w:t xml:space="preserve">  </w:t>
      </w:r>
    </w:p>
    <w:p w:rsidR="00B443D7" w:rsidRPr="00122944" w:rsidRDefault="00191504" w:rsidP="009B6E1D">
      <w:pPr>
        <w:pStyle w:val="ColorfulShading-Accent31"/>
        <w:ind w:hanging="720"/>
        <w:jc w:val="both"/>
        <w:rPr>
          <w:rFonts w:ascii="Arial" w:hAnsi="Arial" w:cs="Arial"/>
          <w:sz w:val="22"/>
          <w:szCs w:val="22"/>
        </w:rPr>
      </w:pPr>
      <w:r>
        <w:rPr>
          <w:rFonts w:ascii="Arial" w:hAnsi="Arial" w:cs="Arial"/>
          <w:sz w:val="22"/>
          <w:szCs w:val="22"/>
        </w:rPr>
        <w:t>8</w:t>
      </w:r>
      <w:r w:rsidR="00E12821">
        <w:rPr>
          <w:rFonts w:ascii="Arial" w:hAnsi="Arial" w:cs="Arial"/>
          <w:sz w:val="22"/>
          <w:szCs w:val="22"/>
        </w:rPr>
        <w:t>.2</w:t>
      </w:r>
      <w:r w:rsidR="00E12821">
        <w:rPr>
          <w:rFonts w:ascii="Arial" w:hAnsi="Arial" w:cs="Arial"/>
          <w:sz w:val="22"/>
          <w:szCs w:val="22"/>
        </w:rPr>
        <w:tab/>
      </w:r>
      <w:r w:rsidR="00C70F09">
        <w:rPr>
          <w:rFonts w:ascii="Arial" w:hAnsi="Arial" w:cs="Arial"/>
          <w:sz w:val="22"/>
          <w:szCs w:val="22"/>
        </w:rPr>
        <w:t xml:space="preserve">Councillors discussed the GDPR communications that had been circulated by email.  </w:t>
      </w:r>
      <w:r>
        <w:rPr>
          <w:rFonts w:ascii="Arial" w:hAnsi="Arial" w:cs="Arial"/>
          <w:sz w:val="22"/>
          <w:szCs w:val="22"/>
        </w:rPr>
        <w:t>The Clerk will use the new toolkit to do a data audit</w:t>
      </w:r>
      <w:r w:rsidR="00C70F09">
        <w:rPr>
          <w:rFonts w:ascii="Arial" w:hAnsi="Arial" w:cs="Arial"/>
          <w:sz w:val="22"/>
          <w:szCs w:val="22"/>
        </w:rPr>
        <w:t xml:space="preserve">.  </w:t>
      </w:r>
      <w:r w:rsidR="0050175C">
        <w:rPr>
          <w:rFonts w:ascii="Arial" w:hAnsi="Arial" w:cs="Arial"/>
          <w:sz w:val="22"/>
          <w:szCs w:val="22"/>
        </w:rPr>
        <w:t>Further</w:t>
      </w:r>
      <w:r w:rsidR="00C70F09">
        <w:rPr>
          <w:rFonts w:ascii="Arial" w:hAnsi="Arial" w:cs="Arial"/>
          <w:sz w:val="22"/>
          <w:szCs w:val="22"/>
        </w:rPr>
        <w:t xml:space="preserve"> updates are </w:t>
      </w:r>
      <w:r w:rsidR="0050175C">
        <w:rPr>
          <w:rFonts w:ascii="Arial" w:hAnsi="Arial" w:cs="Arial"/>
          <w:sz w:val="22"/>
          <w:szCs w:val="22"/>
        </w:rPr>
        <w:t>awaited</w:t>
      </w:r>
      <w:r w:rsidR="00C70F09">
        <w:rPr>
          <w:rFonts w:ascii="Arial" w:hAnsi="Arial" w:cs="Arial"/>
          <w:sz w:val="22"/>
          <w:szCs w:val="22"/>
        </w:rPr>
        <w:t xml:space="preserve"> from the NALC regarding a central DPO service for Parish Councils</w:t>
      </w:r>
      <w:r>
        <w:rPr>
          <w:rFonts w:ascii="Arial" w:hAnsi="Arial" w:cs="Arial"/>
          <w:sz w:val="22"/>
          <w:szCs w:val="22"/>
        </w:rPr>
        <w:t>.</w:t>
      </w:r>
    </w:p>
    <w:p w:rsidR="00F40743" w:rsidRDefault="00F40743" w:rsidP="00B443D7">
      <w:pPr>
        <w:pStyle w:val="ColorfulShading-Accent31"/>
        <w:ind w:left="0"/>
        <w:jc w:val="both"/>
        <w:rPr>
          <w:rFonts w:ascii="Arial" w:hAnsi="Arial" w:cs="Arial"/>
          <w:b/>
          <w:sz w:val="22"/>
          <w:szCs w:val="22"/>
        </w:rPr>
      </w:pPr>
    </w:p>
    <w:p w:rsidR="00B443D7" w:rsidRPr="007265D8" w:rsidRDefault="00191504" w:rsidP="00B443D7">
      <w:pPr>
        <w:pStyle w:val="ColorfulShading-Accent31"/>
        <w:ind w:left="0"/>
        <w:jc w:val="both"/>
        <w:rPr>
          <w:rFonts w:ascii="Arial" w:hAnsi="Arial" w:cs="Arial"/>
          <w:b/>
          <w:sz w:val="22"/>
          <w:szCs w:val="22"/>
          <w:u w:val="single"/>
        </w:rPr>
      </w:pPr>
      <w:r>
        <w:rPr>
          <w:rFonts w:ascii="Arial" w:hAnsi="Arial" w:cs="Arial"/>
          <w:b/>
          <w:sz w:val="22"/>
          <w:szCs w:val="22"/>
        </w:rPr>
        <w:t>9</w:t>
      </w:r>
      <w:r w:rsidR="00B443D7" w:rsidRPr="00C20838">
        <w:rPr>
          <w:rFonts w:ascii="Arial" w:hAnsi="Arial" w:cs="Arial"/>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Councillors</w:t>
      </w:r>
      <w:r w:rsidR="00B5440C">
        <w:rPr>
          <w:rFonts w:ascii="Arial" w:hAnsi="Arial" w:cs="Arial"/>
          <w:b/>
          <w:sz w:val="22"/>
          <w:szCs w:val="22"/>
          <w:u w:val="single"/>
        </w:rPr>
        <w:t>’</w:t>
      </w:r>
      <w:r w:rsidR="00B443D7" w:rsidRPr="00C667A3">
        <w:rPr>
          <w:rFonts w:ascii="Arial" w:hAnsi="Arial" w:cs="Arial"/>
          <w:b/>
          <w:sz w:val="22"/>
          <w:szCs w:val="22"/>
          <w:u w:val="single"/>
        </w:rPr>
        <w:t xml:space="preserve"> Report</w:t>
      </w:r>
    </w:p>
    <w:p w:rsidR="009465DB" w:rsidRDefault="00191504" w:rsidP="009B6E1D">
      <w:pPr>
        <w:pStyle w:val="ColorfulShading-Accent31"/>
        <w:ind w:hanging="720"/>
        <w:jc w:val="both"/>
        <w:rPr>
          <w:rFonts w:ascii="Arial" w:hAnsi="Arial" w:cs="Arial"/>
          <w:sz w:val="22"/>
          <w:szCs w:val="22"/>
        </w:rPr>
      </w:pPr>
      <w:r>
        <w:rPr>
          <w:rFonts w:ascii="Arial" w:hAnsi="Arial" w:cs="Arial"/>
          <w:sz w:val="22"/>
          <w:szCs w:val="22"/>
        </w:rPr>
        <w:t>9</w:t>
      </w:r>
      <w:r w:rsidR="003447C9">
        <w:rPr>
          <w:rFonts w:ascii="Arial" w:hAnsi="Arial" w:cs="Arial"/>
          <w:sz w:val="22"/>
          <w:szCs w:val="22"/>
        </w:rPr>
        <w:t>.1</w:t>
      </w:r>
      <w:r w:rsidR="003447C9">
        <w:rPr>
          <w:rFonts w:ascii="Arial" w:hAnsi="Arial" w:cs="Arial"/>
          <w:sz w:val="22"/>
          <w:szCs w:val="22"/>
        </w:rPr>
        <w:tab/>
      </w:r>
      <w:r w:rsidR="009B6E1D">
        <w:rPr>
          <w:rFonts w:ascii="Arial" w:hAnsi="Arial" w:cs="Arial"/>
          <w:sz w:val="22"/>
          <w:szCs w:val="22"/>
        </w:rPr>
        <w:t>None.</w:t>
      </w:r>
    </w:p>
    <w:p w:rsidR="00B443D7" w:rsidRPr="009B6E1D" w:rsidRDefault="00F16859" w:rsidP="009B6E1D">
      <w:pPr>
        <w:pStyle w:val="ColorfulShading-Accent31"/>
        <w:ind w:hanging="720"/>
        <w:jc w:val="both"/>
        <w:rPr>
          <w:rFonts w:ascii="Arial" w:hAnsi="Arial" w:cs="Arial"/>
          <w:sz w:val="22"/>
          <w:szCs w:val="22"/>
        </w:rPr>
      </w:pPr>
      <w:r>
        <w:rPr>
          <w:rFonts w:ascii="Arial" w:hAnsi="Arial" w:cs="Arial"/>
          <w:sz w:val="22"/>
          <w:szCs w:val="22"/>
        </w:rPr>
        <w:tab/>
      </w:r>
      <w:r w:rsidR="003447C9">
        <w:rPr>
          <w:rFonts w:ascii="Arial" w:hAnsi="Arial" w:cs="Arial"/>
          <w:sz w:val="22"/>
          <w:szCs w:val="22"/>
        </w:rPr>
        <w:tab/>
      </w:r>
      <w:r w:rsidR="00C128E0">
        <w:rPr>
          <w:rFonts w:ascii="Arial" w:hAnsi="Arial" w:cs="Arial"/>
          <w:sz w:val="22"/>
          <w:szCs w:val="22"/>
        </w:rPr>
        <w:tab/>
      </w:r>
    </w:p>
    <w:p w:rsidR="001C3D07" w:rsidRPr="001C3D07" w:rsidRDefault="00191504" w:rsidP="001C3D07">
      <w:pPr>
        <w:pStyle w:val="ColorfulShading-Accent31"/>
        <w:ind w:hanging="720"/>
        <w:jc w:val="both"/>
        <w:rPr>
          <w:rFonts w:ascii="Arial" w:hAnsi="Arial" w:cs="Arial"/>
          <w:b/>
          <w:sz w:val="22"/>
          <w:szCs w:val="22"/>
          <w:u w:val="single"/>
        </w:rPr>
      </w:pPr>
      <w:r>
        <w:rPr>
          <w:rFonts w:ascii="Arial" w:hAnsi="Arial" w:cs="Arial"/>
          <w:b/>
          <w:sz w:val="22"/>
          <w:szCs w:val="22"/>
        </w:rPr>
        <w:t>10</w:t>
      </w:r>
      <w:r w:rsidR="00B443D7" w:rsidRPr="001B66E0">
        <w:rPr>
          <w:rFonts w:ascii="Arial" w:hAnsi="Arial" w:cs="Arial"/>
          <w:b/>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General Parish Council Business</w:t>
      </w:r>
    </w:p>
    <w:p w:rsidR="004D094D" w:rsidRDefault="00191504" w:rsidP="001C3D07">
      <w:pPr>
        <w:pStyle w:val="ColorfulShading-Accent31"/>
        <w:ind w:hanging="720"/>
        <w:jc w:val="both"/>
        <w:rPr>
          <w:rFonts w:ascii="Arial" w:hAnsi="Arial" w:cs="Arial"/>
          <w:b/>
          <w:i/>
          <w:sz w:val="22"/>
          <w:szCs w:val="22"/>
        </w:rPr>
      </w:pPr>
      <w:r>
        <w:rPr>
          <w:rFonts w:ascii="Arial" w:hAnsi="Arial" w:cs="Arial"/>
          <w:b/>
          <w:sz w:val="22"/>
          <w:szCs w:val="22"/>
        </w:rPr>
        <w:t>10</w:t>
      </w:r>
      <w:r w:rsidR="00B443D7" w:rsidRPr="001B66E0">
        <w:rPr>
          <w:rFonts w:ascii="Arial" w:hAnsi="Arial" w:cs="Arial"/>
          <w:b/>
          <w:sz w:val="22"/>
          <w:szCs w:val="22"/>
        </w:rPr>
        <w:t>.1</w:t>
      </w:r>
      <w:r w:rsidR="00B443D7" w:rsidRPr="007265D8">
        <w:rPr>
          <w:rFonts w:ascii="Arial" w:hAnsi="Arial" w:cs="Arial"/>
          <w:b/>
          <w:i/>
          <w:sz w:val="22"/>
          <w:szCs w:val="22"/>
        </w:rPr>
        <w:tab/>
      </w:r>
      <w:r w:rsidR="0058280B">
        <w:rPr>
          <w:rFonts w:ascii="Arial" w:hAnsi="Arial" w:cs="Arial"/>
          <w:b/>
          <w:sz w:val="22"/>
          <w:szCs w:val="22"/>
          <w:u w:val="single"/>
        </w:rPr>
        <w:t>Trans Pennine Upgrade Consultation</w:t>
      </w:r>
    </w:p>
    <w:p w:rsidR="00F40743" w:rsidRPr="006A55E4" w:rsidRDefault="0058280B" w:rsidP="0058280B">
      <w:pPr>
        <w:ind w:left="720"/>
        <w:rPr>
          <w:rFonts w:ascii="Arial" w:hAnsi="Arial" w:cs="Arial"/>
          <w:b/>
          <w:i/>
          <w:sz w:val="22"/>
          <w:szCs w:val="22"/>
        </w:rPr>
      </w:pPr>
      <w:r>
        <w:rPr>
          <w:rFonts w:ascii="Arial" w:hAnsi="Arial" w:cs="Arial"/>
          <w:sz w:val="22"/>
          <w:szCs w:val="22"/>
        </w:rPr>
        <w:t xml:space="preserve">None of the Councillors attended the consultation event this week.  The focus of the event was the Mottram bypass route as proposed as the outcome of the last consultation.  Resident Steve Sedgwick stated that he had attended the </w:t>
      </w:r>
      <w:r w:rsidR="00086B95">
        <w:rPr>
          <w:rFonts w:ascii="Arial" w:hAnsi="Arial" w:cs="Arial"/>
          <w:sz w:val="22"/>
          <w:szCs w:val="22"/>
        </w:rPr>
        <w:t>event and</w:t>
      </w:r>
      <w:r>
        <w:rPr>
          <w:rFonts w:ascii="Arial" w:hAnsi="Arial" w:cs="Arial"/>
          <w:sz w:val="22"/>
          <w:szCs w:val="22"/>
        </w:rPr>
        <w:t xml:space="preserve"> raised concerns over the increased traffic in Langsett as a result of the improved roads.</w:t>
      </w:r>
      <w:r w:rsidR="006A55E4" w:rsidRPr="006A55E4">
        <w:rPr>
          <w:rFonts w:ascii="Arial" w:hAnsi="Arial" w:cs="Arial"/>
          <w:b/>
          <w:i/>
          <w:sz w:val="22"/>
          <w:szCs w:val="22"/>
        </w:rPr>
        <w:t xml:space="preserve"> </w:t>
      </w:r>
    </w:p>
    <w:p w:rsidR="00A73E2D" w:rsidRPr="001003E1" w:rsidRDefault="00A73E2D" w:rsidP="00A73E2D">
      <w:pPr>
        <w:rPr>
          <w:rFonts w:ascii="Arial" w:hAnsi="Arial" w:cs="Arial"/>
          <w:b/>
          <w:i/>
          <w:sz w:val="22"/>
          <w:szCs w:val="22"/>
        </w:rPr>
      </w:pPr>
    </w:p>
    <w:p w:rsidR="004B3D9C" w:rsidRPr="00F425DE" w:rsidRDefault="0058280B" w:rsidP="004B3D9C">
      <w:pPr>
        <w:rPr>
          <w:rFonts w:ascii="Arial" w:hAnsi="Arial" w:cs="Arial"/>
          <w:b/>
          <w:sz w:val="22"/>
          <w:szCs w:val="22"/>
        </w:rPr>
      </w:pPr>
      <w:r>
        <w:rPr>
          <w:rFonts w:ascii="Arial" w:hAnsi="Arial" w:cs="Arial"/>
          <w:b/>
          <w:sz w:val="22"/>
          <w:szCs w:val="22"/>
        </w:rPr>
        <w:t>10</w:t>
      </w:r>
      <w:r w:rsidR="004B3D9C" w:rsidRPr="00F425DE">
        <w:rPr>
          <w:rFonts w:ascii="Arial" w:hAnsi="Arial" w:cs="Arial"/>
          <w:b/>
          <w:sz w:val="22"/>
          <w:szCs w:val="22"/>
        </w:rPr>
        <w:t>.2</w:t>
      </w:r>
      <w:r w:rsidR="004B3D9C" w:rsidRPr="00F425DE">
        <w:rPr>
          <w:rFonts w:ascii="Arial" w:hAnsi="Arial" w:cs="Arial"/>
          <w:b/>
          <w:sz w:val="22"/>
          <w:szCs w:val="22"/>
        </w:rPr>
        <w:tab/>
      </w:r>
      <w:r>
        <w:rPr>
          <w:rFonts w:ascii="Arial" w:hAnsi="Arial" w:cs="Arial"/>
          <w:b/>
          <w:sz w:val="22"/>
          <w:szCs w:val="22"/>
          <w:u w:val="single"/>
        </w:rPr>
        <w:t>Ward Alliance Update</w:t>
      </w:r>
    </w:p>
    <w:p w:rsidR="00F425DE" w:rsidRDefault="0058280B" w:rsidP="00016E88">
      <w:pPr>
        <w:ind w:left="720"/>
        <w:rPr>
          <w:rFonts w:ascii="Arial" w:hAnsi="Arial" w:cs="Arial"/>
          <w:sz w:val="22"/>
          <w:szCs w:val="22"/>
        </w:rPr>
      </w:pPr>
      <w:r>
        <w:rPr>
          <w:rFonts w:ascii="Arial" w:hAnsi="Arial" w:cs="Arial"/>
          <w:sz w:val="22"/>
          <w:szCs w:val="22"/>
        </w:rPr>
        <w:t xml:space="preserve">The Chair confirmed that he had attended the recent Ward Alliance meeting.  He spoke about an update on a new rural policing team that South Yorkshire is hopefully now going to be a part of.  Cllr Key stated that the rural policing team have </w:t>
      </w:r>
      <w:r>
        <w:rPr>
          <w:rFonts w:ascii="Arial" w:hAnsi="Arial" w:cs="Arial"/>
          <w:sz w:val="22"/>
          <w:szCs w:val="22"/>
        </w:rPr>
        <w:lastRenderedPageBreak/>
        <w:t>been contacting land-owners and he confirmed that there have been issues with dogs attacking sheep.</w:t>
      </w:r>
    </w:p>
    <w:p w:rsidR="00E048F4" w:rsidRDefault="0058280B" w:rsidP="00C11FBB">
      <w:pPr>
        <w:rPr>
          <w:rFonts w:ascii="Arial" w:hAnsi="Arial" w:cs="Arial"/>
          <w:b/>
          <w:sz w:val="22"/>
          <w:szCs w:val="22"/>
          <w:u w:val="single"/>
        </w:rPr>
      </w:pPr>
      <w:r>
        <w:rPr>
          <w:rFonts w:ascii="Arial" w:hAnsi="Arial" w:cs="Arial"/>
          <w:b/>
          <w:sz w:val="22"/>
          <w:szCs w:val="22"/>
        </w:rPr>
        <w:t>10</w:t>
      </w:r>
      <w:r w:rsidR="00C11FBB" w:rsidRPr="00F425DE">
        <w:rPr>
          <w:rFonts w:ascii="Arial" w:hAnsi="Arial" w:cs="Arial"/>
          <w:b/>
          <w:sz w:val="22"/>
          <w:szCs w:val="22"/>
        </w:rPr>
        <w:t>.3</w:t>
      </w:r>
      <w:r w:rsidR="00C11FBB">
        <w:rPr>
          <w:rFonts w:ascii="Arial" w:hAnsi="Arial" w:cs="Arial"/>
          <w:sz w:val="22"/>
          <w:szCs w:val="22"/>
        </w:rPr>
        <w:tab/>
      </w:r>
      <w:r>
        <w:rPr>
          <w:rFonts w:ascii="Arial" w:hAnsi="Arial" w:cs="Arial"/>
          <w:b/>
          <w:sz w:val="22"/>
          <w:szCs w:val="22"/>
          <w:u w:val="single"/>
        </w:rPr>
        <w:t>Langsett AQMA</w:t>
      </w:r>
    </w:p>
    <w:p w:rsidR="0058280B" w:rsidRDefault="0058280B" w:rsidP="00C11FBB">
      <w:pPr>
        <w:rPr>
          <w:rFonts w:ascii="Arial" w:hAnsi="Arial" w:cs="Arial"/>
          <w:sz w:val="22"/>
          <w:szCs w:val="22"/>
        </w:rPr>
      </w:pPr>
    </w:p>
    <w:p w:rsidR="00384BAC" w:rsidRDefault="0058280B" w:rsidP="00A73E2D">
      <w:pPr>
        <w:ind w:left="720"/>
        <w:rPr>
          <w:rFonts w:ascii="Arial" w:hAnsi="Arial" w:cs="Arial"/>
          <w:sz w:val="22"/>
          <w:szCs w:val="22"/>
        </w:rPr>
      </w:pPr>
      <w:r>
        <w:rPr>
          <w:rFonts w:ascii="Arial" w:hAnsi="Arial" w:cs="Arial"/>
          <w:sz w:val="22"/>
          <w:szCs w:val="22"/>
        </w:rPr>
        <w:t>The Clerk reported on an update from Chris Shields, that traffic monitoring will be starting in March for a few weeks on the A616, which will include cameras, and air quality monitoring.  There will also be a “smogmobile” that will be using the route measuring the</w:t>
      </w:r>
      <w:r w:rsidR="00262EF0">
        <w:rPr>
          <w:rFonts w:ascii="Arial" w:hAnsi="Arial" w:cs="Arial"/>
          <w:sz w:val="22"/>
          <w:szCs w:val="22"/>
        </w:rPr>
        <w:t xml:space="preserve"> air quality.</w:t>
      </w:r>
      <w:r w:rsidR="00F40743">
        <w:rPr>
          <w:rFonts w:ascii="Arial" w:hAnsi="Arial" w:cs="Arial"/>
          <w:sz w:val="22"/>
          <w:szCs w:val="22"/>
        </w:rPr>
        <w:t xml:space="preserve"> </w:t>
      </w:r>
    </w:p>
    <w:p w:rsidR="00F40743" w:rsidRDefault="00F40743" w:rsidP="00A73E2D">
      <w:pPr>
        <w:ind w:left="720"/>
        <w:rPr>
          <w:rFonts w:ascii="Arial" w:hAnsi="Arial" w:cs="Arial"/>
          <w:sz w:val="22"/>
          <w:szCs w:val="22"/>
        </w:rPr>
      </w:pPr>
    </w:p>
    <w:p w:rsidR="00F40743" w:rsidRDefault="00262EF0" w:rsidP="00F40743">
      <w:pPr>
        <w:rPr>
          <w:rFonts w:ascii="Arial" w:hAnsi="Arial" w:cs="Arial"/>
          <w:b/>
          <w:sz w:val="22"/>
          <w:szCs w:val="22"/>
          <w:u w:val="single"/>
        </w:rPr>
      </w:pPr>
      <w:r>
        <w:rPr>
          <w:rFonts w:ascii="Arial" w:hAnsi="Arial" w:cs="Arial"/>
          <w:b/>
          <w:sz w:val="22"/>
          <w:szCs w:val="22"/>
        </w:rPr>
        <w:t>10</w:t>
      </w:r>
      <w:r w:rsidR="00F40743" w:rsidRPr="00F40743">
        <w:rPr>
          <w:rFonts w:ascii="Arial" w:hAnsi="Arial" w:cs="Arial"/>
          <w:b/>
          <w:sz w:val="22"/>
          <w:szCs w:val="22"/>
        </w:rPr>
        <w:t>.4</w:t>
      </w:r>
      <w:r w:rsidR="00F40743" w:rsidRPr="00F40743">
        <w:rPr>
          <w:rFonts w:ascii="Arial" w:hAnsi="Arial" w:cs="Arial"/>
          <w:b/>
          <w:sz w:val="22"/>
          <w:szCs w:val="22"/>
        </w:rPr>
        <w:tab/>
      </w:r>
      <w:r>
        <w:rPr>
          <w:rFonts w:ascii="Arial" w:hAnsi="Arial" w:cs="Arial"/>
          <w:b/>
          <w:sz w:val="22"/>
          <w:szCs w:val="22"/>
          <w:u w:val="single"/>
        </w:rPr>
        <w:t>Parish Council Vacancy</w:t>
      </w:r>
    </w:p>
    <w:p w:rsidR="00262EF0" w:rsidRDefault="00262EF0" w:rsidP="00BE1867">
      <w:pPr>
        <w:ind w:left="720"/>
        <w:rPr>
          <w:rFonts w:ascii="Arial" w:hAnsi="Arial" w:cs="Arial"/>
          <w:sz w:val="22"/>
          <w:szCs w:val="22"/>
        </w:rPr>
      </w:pPr>
      <w:r>
        <w:rPr>
          <w:rFonts w:ascii="Arial" w:hAnsi="Arial" w:cs="Arial"/>
          <w:sz w:val="22"/>
          <w:szCs w:val="22"/>
        </w:rPr>
        <w:t>Each of the three applicants, Steve Sedgwick, Carol Scott and Caroline L’Amie spoke to the Council in turn as to what their interests are and why they would like to join the Council.</w:t>
      </w:r>
    </w:p>
    <w:p w:rsidR="00262EF0" w:rsidRDefault="00262EF0" w:rsidP="00BE1867">
      <w:pPr>
        <w:ind w:left="720"/>
        <w:rPr>
          <w:rFonts w:ascii="Arial" w:hAnsi="Arial" w:cs="Arial"/>
          <w:sz w:val="22"/>
          <w:szCs w:val="22"/>
        </w:rPr>
      </w:pPr>
      <w:r>
        <w:rPr>
          <w:rFonts w:ascii="Arial" w:hAnsi="Arial" w:cs="Arial"/>
          <w:sz w:val="22"/>
          <w:szCs w:val="22"/>
        </w:rPr>
        <w:t xml:space="preserve">Following some </w:t>
      </w:r>
      <w:r w:rsidR="00086B95">
        <w:rPr>
          <w:rFonts w:ascii="Arial" w:hAnsi="Arial" w:cs="Arial"/>
          <w:sz w:val="22"/>
          <w:szCs w:val="22"/>
        </w:rPr>
        <w:t>discussion,</w:t>
      </w:r>
      <w:r>
        <w:rPr>
          <w:rFonts w:ascii="Arial" w:hAnsi="Arial" w:cs="Arial"/>
          <w:sz w:val="22"/>
          <w:szCs w:val="22"/>
        </w:rPr>
        <w:t xml:space="preserve"> the three applicants left the meeting.</w:t>
      </w:r>
    </w:p>
    <w:p w:rsidR="001A1734" w:rsidRDefault="00262EF0" w:rsidP="00262EF0">
      <w:pPr>
        <w:ind w:left="720"/>
        <w:rPr>
          <w:rFonts w:ascii="Arial" w:hAnsi="Arial" w:cs="Arial"/>
          <w:sz w:val="22"/>
          <w:szCs w:val="22"/>
        </w:rPr>
      </w:pPr>
      <w:r>
        <w:rPr>
          <w:rFonts w:ascii="Arial" w:hAnsi="Arial" w:cs="Arial"/>
          <w:sz w:val="22"/>
          <w:szCs w:val="22"/>
        </w:rPr>
        <w:t xml:space="preserve">Councillors discussed the vacancy and the merits of each of the candidates.  Following much </w:t>
      </w:r>
      <w:r w:rsidR="00086B95">
        <w:rPr>
          <w:rFonts w:ascii="Arial" w:hAnsi="Arial" w:cs="Arial"/>
          <w:sz w:val="22"/>
          <w:szCs w:val="22"/>
        </w:rPr>
        <w:t>deliberation</w:t>
      </w:r>
      <w:r>
        <w:rPr>
          <w:rFonts w:ascii="Arial" w:hAnsi="Arial" w:cs="Arial"/>
          <w:sz w:val="22"/>
          <w:szCs w:val="22"/>
        </w:rPr>
        <w:t>, it was then proposed to co-opt Steve Sedgwick onto the Council.  This was agreed.  He will be invited to attend the May meeting to be co-opted.</w:t>
      </w:r>
    </w:p>
    <w:p w:rsidR="00C11FBB" w:rsidRPr="00F425DE" w:rsidRDefault="00D775E0" w:rsidP="00C11FBB">
      <w:pPr>
        <w:rPr>
          <w:rFonts w:ascii="Arial" w:hAnsi="Arial" w:cs="Arial"/>
          <w:b/>
          <w:i/>
          <w:sz w:val="22"/>
          <w:szCs w:val="22"/>
        </w:rPr>
      </w:pPr>
      <w:r>
        <w:rPr>
          <w:rFonts w:ascii="Arial" w:hAnsi="Arial" w:cs="Arial"/>
          <w:sz w:val="22"/>
          <w:szCs w:val="22"/>
        </w:rPr>
        <w:tab/>
      </w:r>
    </w:p>
    <w:p w:rsidR="00B443D7" w:rsidRDefault="00BD3CE3" w:rsidP="00B443D7">
      <w:pPr>
        <w:pStyle w:val="ColorfulShading-Accent31"/>
        <w:ind w:left="0"/>
        <w:jc w:val="both"/>
        <w:rPr>
          <w:rFonts w:ascii="Arial" w:hAnsi="Arial" w:cs="Arial"/>
          <w:b/>
          <w:sz w:val="22"/>
          <w:szCs w:val="22"/>
          <w:u w:val="single"/>
        </w:rPr>
      </w:pPr>
      <w:r>
        <w:rPr>
          <w:rFonts w:ascii="Arial" w:hAnsi="Arial" w:cs="Arial"/>
          <w:b/>
          <w:sz w:val="22"/>
          <w:szCs w:val="22"/>
        </w:rPr>
        <w:t>10</w:t>
      </w:r>
      <w:r w:rsidR="00B443D7" w:rsidRPr="00A84E31">
        <w:rPr>
          <w:rFonts w:ascii="Arial" w:hAnsi="Arial" w:cs="Arial"/>
          <w:b/>
          <w:sz w:val="22"/>
          <w:szCs w:val="22"/>
        </w:rPr>
        <w:t>.</w:t>
      </w:r>
      <w:r w:rsidR="00B443D7" w:rsidRPr="00A84E31">
        <w:rPr>
          <w:rFonts w:ascii="Arial" w:hAnsi="Arial" w:cs="Arial"/>
          <w:b/>
          <w:sz w:val="22"/>
          <w:szCs w:val="22"/>
        </w:rPr>
        <w:tab/>
      </w:r>
      <w:r w:rsidR="00B443D7" w:rsidRPr="00A84E31">
        <w:rPr>
          <w:rFonts w:ascii="Arial" w:hAnsi="Arial" w:cs="Arial"/>
          <w:b/>
          <w:sz w:val="22"/>
          <w:szCs w:val="22"/>
          <w:u w:val="single"/>
        </w:rPr>
        <w:t>Any Other Business</w:t>
      </w:r>
    </w:p>
    <w:p w:rsidR="005D71B1" w:rsidRDefault="006A4E75" w:rsidP="005D71B1">
      <w:pPr>
        <w:pStyle w:val="ColorfulShading-Accent31"/>
        <w:ind w:hanging="720"/>
        <w:jc w:val="both"/>
        <w:rPr>
          <w:rFonts w:ascii="Arial" w:hAnsi="Arial" w:cs="Arial"/>
          <w:sz w:val="22"/>
          <w:szCs w:val="22"/>
        </w:rPr>
      </w:pPr>
      <w:r>
        <w:rPr>
          <w:rFonts w:ascii="Arial" w:hAnsi="Arial" w:cs="Arial"/>
          <w:b/>
          <w:sz w:val="22"/>
          <w:szCs w:val="22"/>
        </w:rPr>
        <w:t>1</w:t>
      </w:r>
      <w:r w:rsidR="005D71B1">
        <w:rPr>
          <w:rFonts w:ascii="Arial" w:hAnsi="Arial" w:cs="Arial"/>
          <w:b/>
          <w:sz w:val="22"/>
          <w:szCs w:val="22"/>
        </w:rPr>
        <w:t>0</w:t>
      </w:r>
      <w:r w:rsidR="00B443D7" w:rsidRPr="00A84E31">
        <w:rPr>
          <w:rFonts w:ascii="Arial" w:hAnsi="Arial" w:cs="Arial"/>
          <w:b/>
          <w:sz w:val="22"/>
          <w:szCs w:val="22"/>
        </w:rPr>
        <w:t>.1</w:t>
      </w:r>
      <w:r w:rsidR="00B443D7" w:rsidRPr="00D67C43">
        <w:rPr>
          <w:rFonts w:ascii="Arial" w:hAnsi="Arial" w:cs="Arial"/>
          <w:sz w:val="22"/>
          <w:szCs w:val="22"/>
        </w:rPr>
        <w:tab/>
      </w:r>
      <w:r w:rsidR="00262EF0">
        <w:rPr>
          <w:rFonts w:ascii="Arial" w:hAnsi="Arial" w:cs="Arial"/>
          <w:sz w:val="22"/>
          <w:szCs w:val="22"/>
        </w:rPr>
        <w:t>The signage regarding the hairpin bend on Gilbert Hill was discussed.</w:t>
      </w:r>
    </w:p>
    <w:p w:rsidR="005D71B1" w:rsidRPr="00262EF0" w:rsidRDefault="00262EF0" w:rsidP="005D71B1">
      <w:pPr>
        <w:pStyle w:val="ColorfulShading-Accent31"/>
        <w:jc w:val="both"/>
        <w:rPr>
          <w:rFonts w:ascii="Arial" w:hAnsi="Arial" w:cs="Arial"/>
          <w:b/>
          <w:i/>
          <w:sz w:val="22"/>
          <w:szCs w:val="22"/>
        </w:rPr>
      </w:pPr>
      <w:r>
        <w:rPr>
          <w:rFonts w:ascii="Arial" w:hAnsi="Arial" w:cs="Arial"/>
          <w:b/>
          <w:i/>
          <w:sz w:val="22"/>
          <w:szCs w:val="22"/>
        </w:rPr>
        <w:t>It was r</w:t>
      </w:r>
      <w:r w:rsidR="005D71B1" w:rsidRPr="00262EF0">
        <w:rPr>
          <w:rFonts w:ascii="Arial" w:hAnsi="Arial" w:cs="Arial"/>
          <w:b/>
          <w:i/>
          <w:sz w:val="22"/>
          <w:szCs w:val="22"/>
        </w:rPr>
        <w:t xml:space="preserve">esolved that the Clerk request </w:t>
      </w:r>
      <w:r w:rsidRPr="00262EF0">
        <w:rPr>
          <w:rFonts w:ascii="Arial" w:hAnsi="Arial" w:cs="Arial"/>
          <w:b/>
          <w:i/>
          <w:sz w:val="22"/>
          <w:szCs w:val="22"/>
        </w:rPr>
        <w:t xml:space="preserve">replacement signage and warnings on Gilbert Hill following a spate of </w:t>
      </w:r>
      <w:r w:rsidR="00086B95" w:rsidRPr="00262EF0">
        <w:rPr>
          <w:rFonts w:ascii="Arial" w:hAnsi="Arial" w:cs="Arial"/>
          <w:b/>
          <w:i/>
          <w:sz w:val="22"/>
          <w:szCs w:val="22"/>
        </w:rPr>
        <w:t>accidents</w:t>
      </w:r>
      <w:r w:rsidRPr="00262EF0">
        <w:rPr>
          <w:rFonts w:ascii="Arial" w:hAnsi="Arial" w:cs="Arial"/>
          <w:b/>
          <w:i/>
          <w:sz w:val="22"/>
          <w:szCs w:val="22"/>
        </w:rPr>
        <w:t>.</w:t>
      </w:r>
    </w:p>
    <w:p w:rsidR="00262EF0" w:rsidRDefault="005D71B1" w:rsidP="005D71B1">
      <w:pPr>
        <w:pStyle w:val="ColorfulShading-Accent31"/>
        <w:ind w:hanging="720"/>
        <w:jc w:val="both"/>
        <w:rPr>
          <w:rFonts w:ascii="Arial" w:hAnsi="Arial" w:cs="Arial"/>
          <w:sz w:val="22"/>
          <w:szCs w:val="22"/>
        </w:rPr>
      </w:pPr>
      <w:r w:rsidRPr="005D71B1">
        <w:rPr>
          <w:rFonts w:ascii="Arial" w:hAnsi="Arial" w:cs="Arial"/>
          <w:b/>
          <w:sz w:val="22"/>
          <w:szCs w:val="22"/>
        </w:rPr>
        <w:t>10.2</w:t>
      </w:r>
      <w:r>
        <w:rPr>
          <w:rFonts w:ascii="Arial" w:hAnsi="Arial" w:cs="Arial"/>
          <w:sz w:val="22"/>
          <w:szCs w:val="22"/>
        </w:rPr>
        <w:tab/>
      </w:r>
      <w:r w:rsidR="00262EF0">
        <w:rPr>
          <w:rFonts w:ascii="Arial" w:hAnsi="Arial" w:cs="Arial"/>
          <w:sz w:val="22"/>
          <w:szCs w:val="22"/>
        </w:rPr>
        <w:t xml:space="preserve">It was reported that the ranger Gordon Danks has retired.  </w:t>
      </w:r>
    </w:p>
    <w:p w:rsidR="005D71B1" w:rsidRPr="00262EF0" w:rsidRDefault="00262EF0" w:rsidP="00262EF0">
      <w:pPr>
        <w:pStyle w:val="ColorfulShading-Accent31"/>
        <w:jc w:val="both"/>
        <w:rPr>
          <w:rFonts w:ascii="Arial" w:hAnsi="Arial" w:cs="Arial"/>
          <w:b/>
          <w:i/>
          <w:sz w:val="22"/>
          <w:szCs w:val="22"/>
        </w:rPr>
      </w:pPr>
      <w:r w:rsidRPr="00262EF0">
        <w:rPr>
          <w:rFonts w:ascii="Arial" w:hAnsi="Arial" w:cs="Arial"/>
          <w:b/>
          <w:i/>
          <w:sz w:val="22"/>
          <w:szCs w:val="22"/>
        </w:rPr>
        <w:t>It was resolved to invite his replacement to attend the next Parish Council meeting and meet the Council.</w:t>
      </w:r>
    </w:p>
    <w:p w:rsidR="00BC5359" w:rsidRPr="00A84E31" w:rsidRDefault="00BC5359" w:rsidP="005D71B1">
      <w:pPr>
        <w:pStyle w:val="ColorfulShading-Accent31"/>
        <w:ind w:left="0"/>
        <w:jc w:val="both"/>
        <w:rPr>
          <w:rFonts w:ascii="Arial" w:hAnsi="Arial" w:cs="Arial"/>
          <w:sz w:val="22"/>
          <w:szCs w:val="22"/>
        </w:rPr>
      </w:pPr>
    </w:p>
    <w:p w:rsidR="00B443D7" w:rsidRDefault="00BD3CE3" w:rsidP="00B443D7">
      <w:pPr>
        <w:pStyle w:val="ColorfulShading-Accent31"/>
        <w:ind w:hanging="720"/>
        <w:jc w:val="both"/>
        <w:rPr>
          <w:rFonts w:ascii="Arial" w:hAnsi="Arial" w:cs="Arial"/>
          <w:b/>
          <w:sz w:val="22"/>
          <w:szCs w:val="22"/>
        </w:rPr>
      </w:pPr>
      <w:r>
        <w:rPr>
          <w:rFonts w:ascii="Arial" w:hAnsi="Arial" w:cs="Arial"/>
          <w:b/>
          <w:sz w:val="22"/>
          <w:szCs w:val="22"/>
        </w:rPr>
        <w:t>11</w:t>
      </w:r>
      <w:r w:rsidR="00B443D7">
        <w:rPr>
          <w:rFonts w:ascii="Arial" w:hAnsi="Arial" w:cs="Arial"/>
          <w:b/>
          <w:sz w:val="22"/>
          <w:szCs w:val="22"/>
        </w:rPr>
        <w:t>.</w:t>
      </w:r>
      <w:r w:rsidR="00B443D7">
        <w:rPr>
          <w:rFonts w:ascii="Arial" w:hAnsi="Arial" w:cs="Arial"/>
          <w:b/>
          <w:sz w:val="22"/>
          <w:szCs w:val="22"/>
        </w:rPr>
        <w:tab/>
      </w:r>
      <w:r w:rsidR="00B443D7" w:rsidRPr="00A418D2">
        <w:rPr>
          <w:rFonts w:ascii="Arial" w:hAnsi="Arial" w:cs="Arial"/>
          <w:b/>
          <w:sz w:val="22"/>
          <w:szCs w:val="22"/>
          <w:u w:val="single"/>
        </w:rPr>
        <w:t>Date and Time of Next Meeting</w:t>
      </w:r>
    </w:p>
    <w:p w:rsidR="00B443D7" w:rsidRPr="00A418D2" w:rsidRDefault="00BD3CE3" w:rsidP="002F018E">
      <w:pPr>
        <w:pStyle w:val="ColorfulShading-Accent31"/>
        <w:ind w:hanging="720"/>
        <w:jc w:val="both"/>
        <w:rPr>
          <w:rFonts w:ascii="Arial" w:hAnsi="Arial" w:cs="Arial"/>
          <w:sz w:val="22"/>
          <w:szCs w:val="22"/>
        </w:rPr>
      </w:pPr>
      <w:r>
        <w:rPr>
          <w:rFonts w:ascii="Arial" w:hAnsi="Arial" w:cs="Arial"/>
          <w:b/>
          <w:sz w:val="22"/>
          <w:szCs w:val="22"/>
        </w:rPr>
        <w:t>11</w:t>
      </w:r>
      <w:r w:rsidR="00B443D7">
        <w:rPr>
          <w:rFonts w:ascii="Arial" w:hAnsi="Arial" w:cs="Arial"/>
          <w:b/>
          <w:sz w:val="22"/>
          <w:szCs w:val="22"/>
        </w:rPr>
        <w:t>.1</w:t>
      </w:r>
      <w:r w:rsidR="00B443D7">
        <w:rPr>
          <w:rFonts w:ascii="Arial" w:hAnsi="Arial" w:cs="Arial"/>
          <w:b/>
          <w:sz w:val="22"/>
          <w:szCs w:val="22"/>
        </w:rPr>
        <w:tab/>
      </w:r>
      <w:r w:rsidRPr="00A418D2">
        <w:rPr>
          <w:rFonts w:ascii="Arial" w:hAnsi="Arial" w:cs="Arial"/>
          <w:sz w:val="22"/>
          <w:szCs w:val="22"/>
        </w:rPr>
        <w:t xml:space="preserve">Wednesday </w:t>
      </w:r>
      <w:r w:rsidR="00262EF0">
        <w:rPr>
          <w:rFonts w:ascii="Arial" w:hAnsi="Arial" w:cs="Arial"/>
          <w:sz w:val="22"/>
          <w:szCs w:val="22"/>
        </w:rPr>
        <w:t>9</w:t>
      </w:r>
      <w:r w:rsidR="00384BAC" w:rsidRPr="00384BAC">
        <w:rPr>
          <w:rFonts w:ascii="Arial" w:hAnsi="Arial" w:cs="Arial"/>
          <w:sz w:val="22"/>
          <w:szCs w:val="22"/>
          <w:vertAlign w:val="superscript"/>
        </w:rPr>
        <w:t>th</w:t>
      </w:r>
      <w:r w:rsidR="00BE1867">
        <w:rPr>
          <w:rFonts w:ascii="Arial" w:hAnsi="Arial" w:cs="Arial"/>
          <w:sz w:val="22"/>
          <w:szCs w:val="22"/>
        </w:rPr>
        <w:t xml:space="preserve"> </w:t>
      </w:r>
      <w:r w:rsidR="00CC5431">
        <w:rPr>
          <w:rFonts w:ascii="Arial" w:hAnsi="Arial" w:cs="Arial"/>
          <w:sz w:val="22"/>
          <w:szCs w:val="22"/>
        </w:rPr>
        <w:t>Ma</w:t>
      </w:r>
      <w:r w:rsidR="00262EF0">
        <w:rPr>
          <w:rFonts w:ascii="Arial" w:hAnsi="Arial" w:cs="Arial"/>
          <w:sz w:val="22"/>
          <w:szCs w:val="22"/>
        </w:rPr>
        <w:t>y</w:t>
      </w:r>
      <w:r w:rsidR="00BE1867">
        <w:rPr>
          <w:rFonts w:ascii="Arial" w:hAnsi="Arial" w:cs="Arial"/>
          <w:sz w:val="22"/>
          <w:szCs w:val="22"/>
        </w:rPr>
        <w:t xml:space="preserve"> 2018</w:t>
      </w:r>
      <w:r w:rsidRPr="00A418D2">
        <w:rPr>
          <w:rFonts w:ascii="Arial" w:hAnsi="Arial" w:cs="Arial"/>
          <w:sz w:val="22"/>
          <w:szCs w:val="22"/>
        </w:rPr>
        <w:t xml:space="preserve"> </w:t>
      </w:r>
      <w:r w:rsidR="00B46CC8">
        <w:rPr>
          <w:rFonts w:ascii="Arial" w:hAnsi="Arial" w:cs="Arial"/>
          <w:sz w:val="22"/>
          <w:szCs w:val="22"/>
        </w:rPr>
        <w:t xml:space="preserve">Annual Meeting </w:t>
      </w:r>
      <w:r>
        <w:rPr>
          <w:rFonts w:ascii="Arial" w:hAnsi="Arial" w:cs="Arial"/>
          <w:sz w:val="22"/>
          <w:szCs w:val="22"/>
        </w:rPr>
        <w:t>at 7</w:t>
      </w:r>
      <w:r w:rsidR="00B46CC8">
        <w:rPr>
          <w:rFonts w:ascii="Arial" w:hAnsi="Arial" w:cs="Arial"/>
          <w:sz w:val="22"/>
          <w:szCs w:val="22"/>
        </w:rPr>
        <w:t>.0</w:t>
      </w:r>
      <w:r w:rsidR="00602A7F">
        <w:rPr>
          <w:rFonts w:ascii="Arial" w:hAnsi="Arial" w:cs="Arial"/>
          <w:sz w:val="22"/>
          <w:szCs w:val="22"/>
        </w:rPr>
        <w:t>0</w:t>
      </w:r>
      <w:r>
        <w:rPr>
          <w:rFonts w:ascii="Arial" w:hAnsi="Arial" w:cs="Arial"/>
          <w:sz w:val="22"/>
          <w:szCs w:val="22"/>
        </w:rPr>
        <w:t xml:space="preserve">pm at the Barn, </w:t>
      </w:r>
      <w:r w:rsidR="00602A7F">
        <w:rPr>
          <w:rFonts w:ascii="Arial" w:hAnsi="Arial" w:cs="Arial"/>
          <w:sz w:val="22"/>
          <w:szCs w:val="22"/>
        </w:rPr>
        <w:t>Langsett.</w:t>
      </w:r>
    </w:p>
    <w:p w:rsidR="006D7DE0" w:rsidRPr="007265D8" w:rsidRDefault="006D7DE0" w:rsidP="007279AF">
      <w:pPr>
        <w:pStyle w:val="ColorfulShading-Accent31"/>
        <w:ind w:left="0"/>
        <w:jc w:val="both"/>
        <w:rPr>
          <w:rFonts w:ascii="Arial" w:hAnsi="Arial" w:cs="Arial"/>
          <w:sz w:val="22"/>
          <w:szCs w:val="22"/>
        </w:rPr>
      </w:pPr>
    </w:p>
    <w:p w:rsidR="00B443D7" w:rsidRDefault="00837E36" w:rsidP="00B443D7">
      <w:pPr>
        <w:pStyle w:val="ColorfulShading-Accent31"/>
        <w:ind w:left="0"/>
        <w:jc w:val="both"/>
        <w:rPr>
          <w:rFonts w:ascii="Arial" w:hAnsi="Arial" w:cs="Arial"/>
          <w:sz w:val="22"/>
          <w:szCs w:val="22"/>
        </w:rPr>
      </w:pPr>
      <w:r>
        <w:rPr>
          <w:rFonts w:ascii="Arial" w:hAnsi="Arial" w:cs="Arial"/>
          <w:sz w:val="22"/>
          <w:szCs w:val="22"/>
        </w:rPr>
        <w:t>Signed:</w:t>
      </w:r>
    </w:p>
    <w:p w:rsidR="00837E36" w:rsidRDefault="00837E36" w:rsidP="00B443D7">
      <w:pPr>
        <w:pStyle w:val="ColorfulShading-Accent31"/>
        <w:ind w:left="0"/>
        <w:jc w:val="both"/>
        <w:rPr>
          <w:rFonts w:ascii="Arial" w:hAnsi="Arial" w:cs="Arial"/>
          <w:sz w:val="22"/>
          <w:szCs w:val="22"/>
        </w:rPr>
      </w:pPr>
    </w:p>
    <w:p w:rsidR="00837E36" w:rsidRPr="007265D8" w:rsidRDefault="00837E36" w:rsidP="00B443D7">
      <w:pPr>
        <w:pStyle w:val="ColorfulShading-Accent31"/>
        <w:ind w:left="0"/>
        <w:jc w:val="both"/>
        <w:rPr>
          <w:rFonts w:ascii="Arial" w:hAnsi="Arial" w:cs="Arial"/>
          <w:sz w:val="22"/>
          <w:szCs w:val="22"/>
        </w:rPr>
      </w:pPr>
      <w:r>
        <w:rPr>
          <w:rFonts w:ascii="Arial" w:hAnsi="Arial" w:cs="Arial"/>
          <w:sz w:val="22"/>
          <w:szCs w:val="22"/>
        </w:rPr>
        <w:t>Chair ____________________   Clerk  __________________  Date  ____________</w:t>
      </w:r>
    </w:p>
    <w:p w:rsidR="00B443D7" w:rsidRPr="007265D8" w:rsidRDefault="00B443D7" w:rsidP="00F47CC9">
      <w:pPr>
        <w:pStyle w:val="ColorfulShading-Accent31"/>
        <w:ind w:left="0"/>
        <w:jc w:val="both"/>
        <w:rPr>
          <w:rFonts w:ascii="Arial" w:hAnsi="Arial" w:cs="Arial"/>
          <w:sz w:val="22"/>
          <w:szCs w:val="22"/>
        </w:rPr>
      </w:pPr>
      <w:r w:rsidRPr="007265D8">
        <w:rPr>
          <w:rFonts w:ascii="Arial" w:hAnsi="Arial" w:cs="Arial"/>
          <w:sz w:val="22"/>
          <w:szCs w:val="22"/>
        </w:rPr>
        <w:t xml:space="preserve">  </w:t>
      </w:r>
    </w:p>
    <w:sectPr w:rsidR="00B443D7" w:rsidRPr="007265D8" w:rsidSect="00CB76E9">
      <w:headerReference w:type="default" r:id="rId8"/>
      <w:footerReference w:type="default" r:id="rId9"/>
      <w:pgSz w:w="11906" w:h="16838"/>
      <w:pgMar w:top="1276" w:right="1416" w:bottom="1440"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BDF" w:rsidRDefault="00430BDF" w:rsidP="00B443D7">
      <w:r>
        <w:separator/>
      </w:r>
    </w:p>
  </w:endnote>
  <w:endnote w:type="continuationSeparator" w:id="0">
    <w:p w:rsidR="00430BDF" w:rsidRDefault="00430BDF" w:rsidP="00B443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1B1" w:rsidRDefault="00D2007E">
    <w:pPr>
      <w:pStyle w:val="Footer"/>
      <w:pBdr>
        <w:top w:val="single" w:sz="4" w:space="1" w:color="D9D9D9"/>
      </w:pBdr>
      <w:rPr>
        <w:b/>
      </w:rPr>
    </w:pPr>
    <w:r w:rsidRPr="00D2007E">
      <w:fldChar w:fldCharType="begin"/>
    </w:r>
    <w:r w:rsidR="005D71B1">
      <w:instrText xml:space="preserve"> PAGE   \* MERGEFORMAT </w:instrText>
    </w:r>
    <w:r w:rsidRPr="00D2007E">
      <w:fldChar w:fldCharType="separate"/>
    </w:r>
    <w:r w:rsidR="00B46CC8" w:rsidRPr="00B46CC8">
      <w:rPr>
        <w:b/>
        <w:noProof/>
      </w:rPr>
      <w:t>3</w:t>
    </w:r>
    <w:r>
      <w:rPr>
        <w:b/>
        <w:noProof/>
      </w:rPr>
      <w:fldChar w:fldCharType="end"/>
    </w:r>
    <w:r w:rsidR="005D71B1">
      <w:rPr>
        <w:b/>
      </w:rPr>
      <w:t xml:space="preserve"> | </w:t>
    </w:r>
    <w:r w:rsidR="005D71B1">
      <w:rPr>
        <w:color w:val="7F7F7F"/>
        <w:spacing w:val="60"/>
      </w:rPr>
      <w:t>Page</w:t>
    </w:r>
  </w:p>
  <w:p w:rsidR="005D71B1" w:rsidRDefault="005D71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BDF" w:rsidRDefault="00430BDF" w:rsidP="00B443D7">
      <w:r>
        <w:separator/>
      </w:r>
    </w:p>
  </w:footnote>
  <w:footnote w:type="continuationSeparator" w:id="0">
    <w:p w:rsidR="00430BDF" w:rsidRDefault="00430BDF" w:rsidP="00B443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11" w:rsidRDefault="00FA69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D27"/>
    <w:multiLevelType w:val="hybridMultilevel"/>
    <w:tmpl w:val="3B7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E3A59"/>
    <w:multiLevelType w:val="hybridMultilevel"/>
    <w:tmpl w:val="361C4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87791B"/>
    <w:multiLevelType w:val="hybridMultilevel"/>
    <w:tmpl w:val="884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43A00"/>
    <w:multiLevelType w:val="hybridMultilevel"/>
    <w:tmpl w:val="C7F0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6F30A8"/>
    <w:multiLevelType w:val="hybridMultilevel"/>
    <w:tmpl w:val="D0641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207F91"/>
    <w:multiLevelType w:val="multilevel"/>
    <w:tmpl w:val="04C0A54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149C5593"/>
    <w:multiLevelType w:val="hybridMultilevel"/>
    <w:tmpl w:val="7A9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655142"/>
    <w:multiLevelType w:val="hybridMultilevel"/>
    <w:tmpl w:val="AC76B840"/>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491D00"/>
    <w:multiLevelType w:val="hybridMultilevel"/>
    <w:tmpl w:val="88D60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5F09CC"/>
    <w:multiLevelType w:val="hybridMultilevel"/>
    <w:tmpl w:val="EF40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1C3DA4"/>
    <w:multiLevelType w:val="multilevel"/>
    <w:tmpl w:val="04C0A54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C934EBA"/>
    <w:multiLevelType w:val="hybridMultilevel"/>
    <w:tmpl w:val="9A74D5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mic Sans M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mic Sans M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mic Sans MS"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2CB31B69"/>
    <w:multiLevelType w:val="hybridMultilevel"/>
    <w:tmpl w:val="5EA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3D77CE"/>
    <w:multiLevelType w:val="hybridMultilevel"/>
    <w:tmpl w:val="C088A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46F4482"/>
    <w:multiLevelType w:val="hybridMultilevel"/>
    <w:tmpl w:val="07F6B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6546DD7"/>
    <w:multiLevelType w:val="hybridMultilevel"/>
    <w:tmpl w:val="23CE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5C34B1"/>
    <w:multiLevelType w:val="multilevel"/>
    <w:tmpl w:val="2FE60430"/>
    <w:lvl w:ilvl="0">
      <w:start w:val="4"/>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17">
    <w:nsid w:val="3708739B"/>
    <w:multiLevelType w:val="hybridMultilevel"/>
    <w:tmpl w:val="B348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26762D"/>
    <w:multiLevelType w:val="multilevel"/>
    <w:tmpl w:val="9FEED96A"/>
    <w:lvl w:ilvl="0">
      <w:start w:val="3"/>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3A051416"/>
    <w:multiLevelType w:val="hybridMultilevel"/>
    <w:tmpl w:val="A57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B8668A"/>
    <w:multiLevelType w:val="hybridMultilevel"/>
    <w:tmpl w:val="EEE8E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F0E4683"/>
    <w:multiLevelType w:val="hybridMultilevel"/>
    <w:tmpl w:val="8B18A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5840BD2"/>
    <w:multiLevelType w:val="hybridMultilevel"/>
    <w:tmpl w:val="54906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81F091F"/>
    <w:multiLevelType w:val="hybridMultilevel"/>
    <w:tmpl w:val="27C28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CD2600"/>
    <w:multiLevelType w:val="hybridMultilevel"/>
    <w:tmpl w:val="187CD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49E938CC"/>
    <w:multiLevelType w:val="hybridMultilevel"/>
    <w:tmpl w:val="4562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E667DF"/>
    <w:multiLevelType w:val="hybridMultilevel"/>
    <w:tmpl w:val="056C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AE2A0A"/>
    <w:multiLevelType w:val="hybridMultilevel"/>
    <w:tmpl w:val="0792B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53035367"/>
    <w:multiLevelType w:val="hybridMultilevel"/>
    <w:tmpl w:val="CF86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0E63FE"/>
    <w:multiLevelType w:val="hybridMultilevel"/>
    <w:tmpl w:val="651C6A5C"/>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0">
    <w:nsid w:val="58DD5BAF"/>
    <w:multiLevelType w:val="hybridMultilevel"/>
    <w:tmpl w:val="3F3AE8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9D2393A">
      <w:start w:val="5"/>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5B3C73"/>
    <w:multiLevelType w:val="hybridMultilevel"/>
    <w:tmpl w:val="AECE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1A549E9"/>
    <w:multiLevelType w:val="hybridMultilevel"/>
    <w:tmpl w:val="A9F6B8DA"/>
    <w:lvl w:ilvl="0" w:tplc="593A9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649744F5"/>
    <w:multiLevelType w:val="hybridMultilevel"/>
    <w:tmpl w:val="63DA0FD2"/>
    <w:lvl w:ilvl="0" w:tplc="F50A29A8">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7E57C7D"/>
    <w:multiLevelType w:val="hybridMultilevel"/>
    <w:tmpl w:val="65782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353FFD"/>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A505AFA"/>
    <w:multiLevelType w:val="hybridMultilevel"/>
    <w:tmpl w:val="1F7884CE"/>
    <w:lvl w:ilvl="0" w:tplc="07103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B7539C0"/>
    <w:multiLevelType w:val="hybridMultilevel"/>
    <w:tmpl w:val="581A3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F061842"/>
    <w:multiLevelType w:val="hybridMultilevel"/>
    <w:tmpl w:val="624219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75B15E7A"/>
    <w:multiLevelType w:val="hybridMultilevel"/>
    <w:tmpl w:val="939E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76C426F"/>
    <w:multiLevelType w:val="hybridMultilevel"/>
    <w:tmpl w:val="AEF2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521A8E"/>
    <w:multiLevelType w:val="hybridMultilevel"/>
    <w:tmpl w:val="FD728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22"/>
  </w:num>
  <w:num w:numId="4">
    <w:abstractNumId w:val="19"/>
  </w:num>
  <w:num w:numId="5">
    <w:abstractNumId w:val="0"/>
  </w:num>
  <w:num w:numId="6">
    <w:abstractNumId w:val="36"/>
  </w:num>
  <w:num w:numId="7">
    <w:abstractNumId w:val="2"/>
  </w:num>
  <w:num w:numId="8">
    <w:abstractNumId w:val="40"/>
  </w:num>
  <w:num w:numId="9">
    <w:abstractNumId w:val="6"/>
  </w:num>
  <w:num w:numId="10">
    <w:abstractNumId w:val="25"/>
  </w:num>
  <w:num w:numId="11">
    <w:abstractNumId w:val="39"/>
  </w:num>
  <w:num w:numId="12">
    <w:abstractNumId w:val="38"/>
  </w:num>
  <w:num w:numId="13">
    <w:abstractNumId w:val="28"/>
  </w:num>
  <w:num w:numId="14">
    <w:abstractNumId w:val="3"/>
  </w:num>
  <w:num w:numId="15">
    <w:abstractNumId w:val="15"/>
  </w:num>
  <w:num w:numId="16">
    <w:abstractNumId w:val="17"/>
  </w:num>
  <w:num w:numId="17">
    <w:abstractNumId w:val="13"/>
  </w:num>
  <w:num w:numId="18">
    <w:abstractNumId w:val="27"/>
  </w:num>
  <w:num w:numId="19">
    <w:abstractNumId w:val="26"/>
  </w:num>
  <w:num w:numId="20">
    <w:abstractNumId w:val="9"/>
  </w:num>
  <w:num w:numId="21">
    <w:abstractNumId w:val="31"/>
  </w:num>
  <w:num w:numId="22">
    <w:abstractNumId w:val="24"/>
  </w:num>
  <w:num w:numId="23">
    <w:abstractNumId w:val="33"/>
  </w:num>
  <w:num w:numId="24">
    <w:abstractNumId w:val="7"/>
  </w:num>
  <w:num w:numId="25">
    <w:abstractNumId w:val="32"/>
  </w:num>
  <w:num w:numId="26">
    <w:abstractNumId w:val="10"/>
  </w:num>
  <w:num w:numId="27">
    <w:abstractNumId w:val="41"/>
  </w:num>
  <w:num w:numId="28">
    <w:abstractNumId w:val="8"/>
  </w:num>
  <w:num w:numId="29">
    <w:abstractNumId w:val="37"/>
  </w:num>
  <w:num w:numId="30">
    <w:abstractNumId w:val="12"/>
  </w:num>
  <w:num w:numId="31">
    <w:abstractNumId w:val="35"/>
  </w:num>
  <w:num w:numId="32">
    <w:abstractNumId w:val="21"/>
  </w:num>
  <w:num w:numId="33">
    <w:abstractNumId w:val="1"/>
  </w:num>
  <w:num w:numId="34">
    <w:abstractNumId w:val="11"/>
  </w:num>
  <w:num w:numId="35">
    <w:abstractNumId w:val="30"/>
  </w:num>
  <w:num w:numId="36">
    <w:abstractNumId w:val="29"/>
  </w:num>
  <w:num w:numId="37">
    <w:abstractNumId w:val="34"/>
  </w:num>
  <w:num w:numId="38">
    <w:abstractNumId w:val="23"/>
  </w:num>
  <w:num w:numId="39">
    <w:abstractNumId w:val="4"/>
  </w:num>
  <w:num w:numId="40">
    <w:abstractNumId w:val="16"/>
  </w:num>
  <w:num w:numId="41">
    <w:abstractNumId w:val="5"/>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B9B"/>
    <w:rsid w:val="00003ABA"/>
    <w:rsid w:val="00003F8E"/>
    <w:rsid w:val="0001346D"/>
    <w:rsid w:val="00015405"/>
    <w:rsid w:val="00016E88"/>
    <w:rsid w:val="00017F1C"/>
    <w:rsid w:val="000208B8"/>
    <w:rsid w:val="0002771B"/>
    <w:rsid w:val="00041845"/>
    <w:rsid w:val="000705AE"/>
    <w:rsid w:val="00075572"/>
    <w:rsid w:val="00081F4C"/>
    <w:rsid w:val="00085124"/>
    <w:rsid w:val="00086B95"/>
    <w:rsid w:val="00087851"/>
    <w:rsid w:val="0009266E"/>
    <w:rsid w:val="0009554E"/>
    <w:rsid w:val="000A13B4"/>
    <w:rsid w:val="000A3EF1"/>
    <w:rsid w:val="000A4F75"/>
    <w:rsid w:val="000A5E62"/>
    <w:rsid w:val="000A6934"/>
    <w:rsid w:val="000A6AB6"/>
    <w:rsid w:val="000A6E23"/>
    <w:rsid w:val="000B29B6"/>
    <w:rsid w:val="000B62C6"/>
    <w:rsid w:val="000D2C4D"/>
    <w:rsid w:val="000D68CE"/>
    <w:rsid w:val="000F4149"/>
    <w:rsid w:val="000F4218"/>
    <w:rsid w:val="000F5B31"/>
    <w:rsid w:val="001003E1"/>
    <w:rsid w:val="00100CFA"/>
    <w:rsid w:val="00103347"/>
    <w:rsid w:val="00103BE3"/>
    <w:rsid w:val="001042A1"/>
    <w:rsid w:val="00107447"/>
    <w:rsid w:val="00111028"/>
    <w:rsid w:val="001158B2"/>
    <w:rsid w:val="00122944"/>
    <w:rsid w:val="00125EE0"/>
    <w:rsid w:val="00153199"/>
    <w:rsid w:val="00173A21"/>
    <w:rsid w:val="00174014"/>
    <w:rsid w:val="00182066"/>
    <w:rsid w:val="00182F4D"/>
    <w:rsid w:val="00190538"/>
    <w:rsid w:val="00191504"/>
    <w:rsid w:val="00193111"/>
    <w:rsid w:val="00193F1F"/>
    <w:rsid w:val="0019577F"/>
    <w:rsid w:val="001A1734"/>
    <w:rsid w:val="001A3C68"/>
    <w:rsid w:val="001A440F"/>
    <w:rsid w:val="001A7D1D"/>
    <w:rsid w:val="001A7E97"/>
    <w:rsid w:val="001A7FD7"/>
    <w:rsid w:val="001B5DBF"/>
    <w:rsid w:val="001C3D07"/>
    <w:rsid w:val="001C7739"/>
    <w:rsid w:val="001D65EB"/>
    <w:rsid w:val="001E5EB3"/>
    <w:rsid w:val="00203377"/>
    <w:rsid w:val="002074DB"/>
    <w:rsid w:val="002146F0"/>
    <w:rsid w:val="00234677"/>
    <w:rsid w:val="002410AA"/>
    <w:rsid w:val="00241D5D"/>
    <w:rsid w:val="00243DEF"/>
    <w:rsid w:val="00244D32"/>
    <w:rsid w:val="002457B8"/>
    <w:rsid w:val="002503B8"/>
    <w:rsid w:val="0025119A"/>
    <w:rsid w:val="00254F49"/>
    <w:rsid w:val="00261B88"/>
    <w:rsid w:val="00262EF0"/>
    <w:rsid w:val="00263A09"/>
    <w:rsid w:val="0026432B"/>
    <w:rsid w:val="00264FDF"/>
    <w:rsid w:val="00266263"/>
    <w:rsid w:val="00286E04"/>
    <w:rsid w:val="00291B5F"/>
    <w:rsid w:val="002968E2"/>
    <w:rsid w:val="002A41D6"/>
    <w:rsid w:val="002C2F17"/>
    <w:rsid w:val="002D1352"/>
    <w:rsid w:val="002D41DD"/>
    <w:rsid w:val="002D5FD3"/>
    <w:rsid w:val="002E0506"/>
    <w:rsid w:val="002F0109"/>
    <w:rsid w:val="002F018E"/>
    <w:rsid w:val="002F453A"/>
    <w:rsid w:val="002F741C"/>
    <w:rsid w:val="0031765C"/>
    <w:rsid w:val="00317882"/>
    <w:rsid w:val="003361DD"/>
    <w:rsid w:val="00343FBA"/>
    <w:rsid w:val="003440F5"/>
    <w:rsid w:val="003447C9"/>
    <w:rsid w:val="00347627"/>
    <w:rsid w:val="00354382"/>
    <w:rsid w:val="00356759"/>
    <w:rsid w:val="0036108F"/>
    <w:rsid w:val="0036141E"/>
    <w:rsid w:val="003643BD"/>
    <w:rsid w:val="00384BAC"/>
    <w:rsid w:val="003875A4"/>
    <w:rsid w:val="0039287A"/>
    <w:rsid w:val="003933B5"/>
    <w:rsid w:val="003961B0"/>
    <w:rsid w:val="00396769"/>
    <w:rsid w:val="003976FD"/>
    <w:rsid w:val="003A07C3"/>
    <w:rsid w:val="003A36BF"/>
    <w:rsid w:val="003B140C"/>
    <w:rsid w:val="003B370E"/>
    <w:rsid w:val="003B639D"/>
    <w:rsid w:val="003B7A3C"/>
    <w:rsid w:val="003C2B93"/>
    <w:rsid w:val="003C37C5"/>
    <w:rsid w:val="003C585E"/>
    <w:rsid w:val="003C70AE"/>
    <w:rsid w:val="003D31FF"/>
    <w:rsid w:val="003D6715"/>
    <w:rsid w:val="003E50CE"/>
    <w:rsid w:val="00405B4F"/>
    <w:rsid w:val="00407EB5"/>
    <w:rsid w:val="004102F0"/>
    <w:rsid w:val="00430BDF"/>
    <w:rsid w:val="00433331"/>
    <w:rsid w:val="0043467F"/>
    <w:rsid w:val="0044114A"/>
    <w:rsid w:val="00443A67"/>
    <w:rsid w:val="004557C4"/>
    <w:rsid w:val="00456924"/>
    <w:rsid w:val="00463EE6"/>
    <w:rsid w:val="00467ADD"/>
    <w:rsid w:val="004712D6"/>
    <w:rsid w:val="00473739"/>
    <w:rsid w:val="00474231"/>
    <w:rsid w:val="004848ED"/>
    <w:rsid w:val="00485E3B"/>
    <w:rsid w:val="0049244B"/>
    <w:rsid w:val="00492C3B"/>
    <w:rsid w:val="004A3CBF"/>
    <w:rsid w:val="004A423C"/>
    <w:rsid w:val="004B3D9C"/>
    <w:rsid w:val="004C2629"/>
    <w:rsid w:val="004C7B2B"/>
    <w:rsid w:val="004D094D"/>
    <w:rsid w:val="004D1F78"/>
    <w:rsid w:val="004E15B9"/>
    <w:rsid w:val="004E429C"/>
    <w:rsid w:val="004E643F"/>
    <w:rsid w:val="004F04CA"/>
    <w:rsid w:val="0050175C"/>
    <w:rsid w:val="00504085"/>
    <w:rsid w:val="00520615"/>
    <w:rsid w:val="00522C7D"/>
    <w:rsid w:val="00522E5F"/>
    <w:rsid w:val="00537C55"/>
    <w:rsid w:val="0054047B"/>
    <w:rsid w:val="00550012"/>
    <w:rsid w:val="00551168"/>
    <w:rsid w:val="005532B9"/>
    <w:rsid w:val="005550D5"/>
    <w:rsid w:val="00564738"/>
    <w:rsid w:val="00567012"/>
    <w:rsid w:val="005712A7"/>
    <w:rsid w:val="0057456F"/>
    <w:rsid w:val="0058280B"/>
    <w:rsid w:val="005831F8"/>
    <w:rsid w:val="00585A1F"/>
    <w:rsid w:val="005977C9"/>
    <w:rsid w:val="00597F1E"/>
    <w:rsid w:val="005A0580"/>
    <w:rsid w:val="005A19F0"/>
    <w:rsid w:val="005A2708"/>
    <w:rsid w:val="005A635D"/>
    <w:rsid w:val="005A7D65"/>
    <w:rsid w:val="005D05C6"/>
    <w:rsid w:val="005D5108"/>
    <w:rsid w:val="005D71B1"/>
    <w:rsid w:val="005F2FA0"/>
    <w:rsid w:val="006001A0"/>
    <w:rsid w:val="0060193E"/>
    <w:rsid w:val="00602A7F"/>
    <w:rsid w:val="00606F54"/>
    <w:rsid w:val="0061196E"/>
    <w:rsid w:val="0061215F"/>
    <w:rsid w:val="0061260E"/>
    <w:rsid w:val="0061347A"/>
    <w:rsid w:val="00623BDE"/>
    <w:rsid w:val="00623DFF"/>
    <w:rsid w:val="006249D7"/>
    <w:rsid w:val="0063403D"/>
    <w:rsid w:val="00635980"/>
    <w:rsid w:val="0064567C"/>
    <w:rsid w:val="00653858"/>
    <w:rsid w:val="00653948"/>
    <w:rsid w:val="006561CF"/>
    <w:rsid w:val="006617A1"/>
    <w:rsid w:val="00663BF7"/>
    <w:rsid w:val="006708BB"/>
    <w:rsid w:val="0067212E"/>
    <w:rsid w:val="00673465"/>
    <w:rsid w:val="006768CC"/>
    <w:rsid w:val="00680F86"/>
    <w:rsid w:val="00681111"/>
    <w:rsid w:val="00683879"/>
    <w:rsid w:val="0068632B"/>
    <w:rsid w:val="00696D63"/>
    <w:rsid w:val="006A026A"/>
    <w:rsid w:val="006A4E75"/>
    <w:rsid w:val="006A55E4"/>
    <w:rsid w:val="006A62D9"/>
    <w:rsid w:val="006B470F"/>
    <w:rsid w:val="006C07AF"/>
    <w:rsid w:val="006C4005"/>
    <w:rsid w:val="006D0DC7"/>
    <w:rsid w:val="006D12FB"/>
    <w:rsid w:val="006D5190"/>
    <w:rsid w:val="006D6073"/>
    <w:rsid w:val="006D7DE0"/>
    <w:rsid w:val="007100E4"/>
    <w:rsid w:val="00716074"/>
    <w:rsid w:val="007161E8"/>
    <w:rsid w:val="00721568"/>
    <w:rsid w:val="00722FA1"/>
    <w:rsid w:val="007251D9"/>
    <w:rsid w:val="007279AF"/>
    <w:rsid w:val="007306ED"/>
    <w:rsid w:val="00731B02"/>
    <w:rsid w:val="00732070"/>
    <w:rsid w:val="00733F06"/>
    <w:rsid w:val="00736C1C"/>
    <w:rsid w:val="00736E36"/>
    <w:rsid w:val="007371E1"/>
    <w:rsid w:val="00737F60"/>
    <w:rsid w:val="00740E68"/>
    <w:rsid w:val="0074205C"/>
    <w:rsid w:val="0074284D"/>
    <w:rsid w:val="00745936"/>
    <w:rsid w:val="00745D11"/>
    <w:rsid w:val="007519E1"/>
    <w:rsid w:val="00763171"/>
    <w:rsid w:val="007645D8"/>
    <w:rsid w:val="00773D7E"/>
    <w:rsid w:val="00774062"/>
    <w:rsid w:val="0078119E"/>
    <w:rsid w:val="00790622"/>
    <w:rsid w:val="00793D11"/>
    <w:rsid w:val="007A457D"/>
    <w:rsid w:val="007A4EC3"/>
    <w:rsid w:val="007A512E"/>
    <w:rsid w:val="007A6D7E"/>
    <w:rsid w:val="007B78DC"/>
    <w:rsid w:val="007C3472"/>
    <w:rsid w:val="007C43E1"/>
    <w:rsid w:val="007C5012"/>
    <w:rsid w:val="007C6754"/>
    <w:rsid w:val="007D0690"/>
    <w:rsid w:val="007E1DF8"/>
    <w:rsid w:val="007F3D71"/>
    <w:rsid w:val="0081413D"/>
    <w:rsid w:val="00837E36"/>
    <w:rsid w:val="00843322"/>
    <w:rsid w:val="0084447C"/>
    <w:rsid w:val="00851301"/>
    <w:rsid w:val="00855E71"/>
    <w:rsid w:val="00863440"/>
    <w:rsid w:val="00877F72"/>
    <w:rsid w:val="0088101D"/>
    <w:rsid w:val="008810DF"/>
    <w:rsid w:val="00882F4E"/>
    <w:rsid w:val="00891E78"/>
    <w:rsid w:val="0089388A"/>
    <w:rsid w:val="00896C25"/>
    <w:rsid w:val="008A12A3"/>
    <w:rsid w:val="008A1E72"/>
    <w:rsid w:val="008A4CD5"/>
    <w:rsid w:val="008B2002"/>
    <w:rsid w:val="008B7165"/>
    <w:rsid w:val="008D63E1"/>
    <w:rsid w:val="008D6C87"/>
    <w:rsid w:val="008E17EA"/>
    <w:rsid w:val="008E5851"/>
    <w:rsid w:val="008F0DF4"/>
    <w:rsid w:val="008F19D1"/>
    <w:rsid w:val="008F2EE3"/>
    <w:rsid w:val="008F4A52"/>
    <w:rsid w:val="008F73D2"/>
    <w:rsid w:val="00922547"/>
    <w:rsid w:val="0093317A"/>
    <w:rsid w:val="00933B33"/>
    <w:rsid w:val="00944E3D"/>
    <w:rsid w:val="00945E70"/>
    <w:rsid w:val="009465DB"/>
    <w:rsid w:val="00957E85"/>
    <w:rsid w:val="00962318"/>
    <w:rsid w:val="009624FF"/>
    <w:rsid w:val="00971119"/>
    <w:rsid w:val="00972238"/>
    <w:rsid w:val="00974969"/>
    <w:rsid w:val="00974B88"/>
    <w:rsid w:val="009750BC"/>
    <w:rsid w:val="00976820"/>
    <w:rsid w:val="009809AD"/>
    <w:rsid w:val="00983F69"/>
    <w:rsid w:val="00984358"/>
    <w:rsid w:val="00990B26"/>
    <w:rsid w:val="0099370A"/>
    <w:rsid w:val="00995142"/>
    <w:rsid w:val="009971B5"/>
    <w:rsid w:val="009B2EA8"/>
    <w:rsid w:val="009B48FC"/>
    <w:rsid w:val="009B6E1D"/>
    <w:rsid w:val="009B7568"/>
    <w:rsid w:val="009C0750"/>
    <w:rsid w:val="009C075A"/>
    <w:rsid w:val="009E2EE2"/>
    <w:rsid w:val="009E5253"/>
    <w:rsid w:val="009F2A79"/>
    <w:rsid w:val="009F2CF3"/>
    <w:rsid w:val="009F2F6B"/>
    <w:rsid w:val="009F52B6"/>
    <w:rsid w:val="009F749F"/>
    <w:rsid w:val="00A01B9F"/>
    <w:rsid w:val="00A01CCC"/>
    <w:rsid w:val="00A02282"/>
    <w:rsid w:val="00A0248C"/>
    <w:rsid w:val="00A024E2"/>
    <w:rsid w:val="00A102D0"/>
    <w:rsid w:val="00A1436F"/>
    <w:rsid w:val="00A23D69"/>
    <w:rsid w:val="00A271CA"/>
    <w:rsid w:val="00A306AA"/>
    <w:rsid w:val="00A31FD7"/>
    <w:rsid w:val="00A358BF"/>
    <w:rsid w:val="00A43AAA"/>
    <w:rsid w:val="00A45676"/>
    <w:rsid w:val="00A54297"/>
    <w:rsid w:val="00A56F80"/>
    <w:rsid w:val="00A5738F"/>
    <w:rsid w:val="00A62254"/>
    <w:rsid w:val="00A624EB"/>
    <w:rsid w:val="00A6337D"/>
    <w:rsid w:val="00A73E2D"/>
    <w:rsid w:val="00A81E12"/>
    <w:rsid w:val="00A84E31"/>
    <w:rsid w:val="00A85D0B"/>
    <w:rsid w:val="00A925BD"/>
    <w:rsid w:val="00A9279D"/>
    <w:rsid w:val="00A97BEF"/>
    <w:rsid w:val="00AA0D94"/>
    <w:rsid w:val="00AA7D24"/>
    <w:rsid w:val="00AC0774"/>
    <w:rsid w:val="00AD44EB"/>
    <w:rsid w:val="00AE183C"/>
    <w:rsid w:val="00AE4101"/>
    <w:rsid w:val="00AE6199"/>
    <w:rsid w:val="00AE61B3"/>
    <w:rsid w:val="00AE64CD"/>
    <w:rsid w:val="00AF0A24"/>
    <w:rsid w:val="00AF5303"/>
    <w:rsid w:val="00AF68F4"/>
    <w:rsid w:val="00AF6D7C"/>
    <w:rsid w:val="00AF7273"/>
    <w:rsid w:val="00B022C7"/>
    <w:rsid w:val="00B07785"/>
    <w:rsid w:val="00B141F2"/>
    <w:rsid w:val="00B14A1C"/>
    <w:rsid w:val="00B17CA6"/>
    <w:rsid w:val="00B260F3"/>
    <w:rsid w:val="00B31E7C"/>
    <w:rsid w:val="00B35E7F"/>
    <w:rsid w:val="00B363D3"/>
    <w:rsid w:val="00B3706F"/>
    <w:rsid w:val="00B443D7"/>
    <w:rsid w:val="00B46CC8"/>
    <w:rsid w:val="00B47D12"/>
    <w:rsid w:val="00B5440C"/>
    <w:rsid w:val="00B55E68"/>
    <w:rsid w:val="00B62200"/>
    <w:rsid w:val="00B64EB7"/>
    <w:rsid w:val="00B712CE"/>
    <w:rsid w:val="00B75CDD"/>
    <w:rsid w:val="00B814EF"/>
    <w:rsid w:val="00B87126"/>
    <w:rsid w:val="00B93F86"/>
    <w:rsid w:val="00BA3EAC"/>
    <w:rsid w:val="00BA5700"/>
    <w:rsid w:val="00BB3C01"/>
    <w:rsid w:val="00BB4365"/>
    <w:rsid w:val="00BB46A1"/>
    <w:rsid w:val="00BC5359"/>
    <w:rsid w:val="00BD26CF"/>
    <w:rsid w:val="00BD3CE3"/>
    <w:rsid w:val="00BE0DC8"/>
    <w:rsid w:val="00BE1867"/>
    <w:rsid w:val="00BE29D8"/>
    <w:rsid w:val="00BF0884"/>
    <w:rsid w:val="00BF1DC2"/>
    <w:rsid w:val="00BF3319"/>
    <w:rsid w:val="00BF5FFC"/>
    <w:rsid w:val="00C00762"/>
    <w:rsid w:val="00C11930"/>
    <w:rsid w:val="00C11FBB"/>
    <w:rsid w:val="00C128E0"/>
    <w:rsid w:val="00C217A3"/>
    <w:rsid w:val="00C23594"/>
    <w:rsid w:val="00C27D5A"/>
    <w:rsid w:val="00C45A3D"/>
    <w:rsid w:val="00C469E4"/>
    <w:rsid w:val="00C53E94"/>
    <w:rsid w:val="00C57186"/>
    <w:rsid w:val="00C617B3"/>
    <w:rsid w:val="00C66DE9"/>
    <w:rsid w:val="00C70F09"/>
    <w:rsid w:val="00C73585"/>
    <w:rsid w:val="00C74D93"/>
    <w:rsid w:val="00C90228"/>
    <w:rsid w:val="00C90A54"/>
    <w:rsid w:val="00C9247B"/>
    <w:rsid w:val="00C94963"/>
    <w:rsid w:val="00CA0D4A"/>
    <w:rsid w:val="00CA5C27"/>
    <w:rsid w:val="00CB76E9"/>
    <w:rsid w:val="00CC02B9"/>
    <w:rsid w:val="00CC5431"/>
    <w:rsid w:val="00CC637D"/>
    <w:rsid w:val="00CC773F"/>
    <w:rsid w:val="00CD11B3"/>
    <w:rsid w:val="00CE2996"/>
    <w:rsid w:val="00CF4DEE"/>
    <w:rsid w:val="00CF6004"/>
    <w:rsid w:val="00D0302D"/>
    <w:rsid w:val="00D0342A"/>
    <w:rsid w:val="00D2007E"/>
    <w:rsid w:val="00D20AE0"/>
    <w:rsid w:val="00D23658"/>
    <w:rsid w:val="00D23709"/>
    <w:rsid w:val="00D337E0"/>
    <w:rsid w:val="00D368DE"/>
    <w:rsid w:val="00D46EE2"/>
    <w:rsid w:val="00D50824"/>
    <w:rsid w:val="00D57D38"/>
    <w:rsid w:val="00D60B14"/>
    <w:rsid w:val="00D633AF"/>
    <w:rsid w:val="00D63C95"/>
    <w:rsid w:val="00D66911"/>
    <w:rsid w:val="00D67C43"/>
    <w:rsid w:val="00D67F05"/>
    <w:rsid w:val="00D73626"/>
    <w:rsid w:val="00D775E0"/>
    <w:rsid w:val="00D81225"/>
    <w:rsid w:val="00D8215E"/>
    <w:rsid w:val="00D92CA4"/>
    <w:rsid w:val="00D93967"/>
    <w:rsid w:val="00DA28BE"/>
    <w:rsid w:val="00DA6958"/>
    <w:rsid w:val="00DB00FE"/>
    <w:rsid w:val="00DB0406"/>
    <w:rsid w:val="00DB1DB7"/>
    <w:rsid w:val="00DB6E71"/>
    <w:rsid w:val="00DC4D99"/>
    <w:rsid w:val="00DC68D2"/>
    <w:rsid w:val="00DF1B71"/>
    <w:rsid w:val="00DF30DE"/>
    <w:rsid w:val="00DF5FFB"/>
    <w:rsid w:val="00E048F4"/>
    <w:rsid w:val="00E11C61"/>
    <w:rsid w:val="00E12821"/>
    <w:rsid w:val="00E155DD"/>
    <w:rsid w:val="00E17393"/>
    <w:rsid w:val="00E21146"/>
    <w:rsid w:val="00E221B6"/>
    <w:rsid w:val="00E40ADC"/>
    <w:rsid w:val="00E426B3"/>
    <w:rsid w:val="00E46487"/>
    <w:rsid w:val="00E5085F"/>
    <w:rsid w:val="00E646D4"/>
    <w:rsid w:val="00E671AC"/>
    <w:rsid w:val="00E72022"/>
    <w:rsid w:val="00E84252"/>
    <w:rsid w:val="00E929AA"/>
    <w:rsid w:val="00EB2F6A"/>
    <w:rsid w:val="00EB3E50"/>
    <w:rsid w:val="00EB637D"/>
    <w:rsid w:val="00EB6E4D"/>
    <w:rsid w:val="00ED0D81"/>
    <w:rsid w:val="00ED1D70"/>
    <w:rsid w:val="00ED28D4"/>
    <w:rsid w:val="00EE217D"/>
    <w:rsid w:val="00EE4385"/>
    <w:rsid w:val="00EF15B7"/>
    <w:rsid w:val="00EF5B4D"/>
    <w:rsid w:val="00EF7D1C"/>
    <w:rsid w:val="00F10173"/>
    <w:rsid w:val="00F16859"/>
    <w:rsid w:val="00F17E6B"/>
    <w:rsid w:val="00F20602"/>
    <w:rsid w:val="00F24CBF"/>
    <w:rsid w:val="00F33FB9"/>
    <w:rsid w:val="00F353AB"/>
    <w:rsid w:val="00F4004B"/>
    <w:rsid w:val="00F40743"/>
    <w:rsid w:val="00F425DE"/>
    <w:rsid w:val="00F4528A"/>
    <w:rsid w:val="00F4595E"/>
    <w:rsid w:val="00F47CC9"/>
    <w:rsid w:val="00F54BC6"/>
    <w:rsid w:val="00F56B9B"/>
    <w:rsid w:val="00F6227B"/>
    <w:rsid w:val="00F65495"/>
    <w:rsid w:val="00F7407E"/>
    <w:rsid w:val="00F775C1"/>
    <w:rsid w:val="00F82077"/>
    <w:rsid w:val="00F83638"/>
    <w:rsid w:val="00F866A8"/>
    <w:rsid w:val="00F909E7"/>
    <w:rsid w:val="00F910C2"/>
    <w:rsid w:val="00F97693"/>
    <w:rsid w:val="00FA0892"/>
    <w:rsid w:val="00FA0E32"/>
    <w:rsid w:val="00FA4659"/>
    <w:rsid w:val="00FA6911"/>
    <w:rsid w:val="00FC3A26"/>
    <w:rsid w:val="00FC701E"/>
    <w:rsid w:val="00FD7BCE"/>
    <w:rsid w:val="00FE59DD"/>
    <w:rsid w:val="00FE7FE6"/>
    <w:rsid w:val="00FF43F8"/>
    <w:rsid w:val="00FF7F0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80D"/>
    <w:pPr>
      <w:tabs>
        <w:tab w:val="center" w:pos="4513"/>
        <w:tab w:val="right" w:pos="9026"/>
      </w:tabs>
    </w:pPr>
    <w:rPr>
      <w:lang/>
    </w:rPr>
  </w:style>
  <w:style w:type="character" w:customStyle="1" w:styleId="HeaderChar">
    <w:name w:val="Header Char"/>
    <w:link w:val="Header"/>
    <w:rsid w:val="007D480D"/>
    <w:rPr>
      <w:sz w:val="24"/>
      <w:szCs w:val="24"/>
    </w:rPr>
  </w:style>
  <w:style w:type="paragraph" w:styleId="Footer">
    <w:name w:val="footer"/>
    <w:basedOn w:val="Normal"/>
    <w:link w:val="FooterChar"/>
    <w:uiPriority w:val="99"/>
    <w:rsid w:val="007D480D"/>
    <w:pPr>
      <w:tabs>
        <w:tab w:val="center" w:pos="4513"/>
        <w:tab w:val="right" w:pos="9026"/>
      </w:tabs>
    </w:pPr>
    <w:rPr>
      <w:lang/>
    </w:rPr>
  </w:style>
  <w:style w:type="character" w:customStyle="1" w:styleId="FooterChar">
    <w:name w:val="Footer Char"/>
    <w:link w:val="Footer"/>
    <w:uiPriority w:val="99"/>
    <w:rsid w:val="007D480D"/>
    <w:rPr>
      <w:sz w:val="24"/>
      <w:szCs w:val="24"/>
    </w:rPr>
  </w:style>
  <w:style w:type="paragraph" w:customStyle="1" w:styleId="ColorfulShading-Accent31">
    <w:name w:val="Colorful Shading - Accent 31"/>
    <w:basedOn w:val="Normal"/>
    <w:uiPriority w:val="34"/>
    <w:qFormat/>
    <w:rsid w:val="007D29EF"/>
    <w:pPr>
      <w:ind w:left="720"/>
    </w:pPr>
  </w:style>
  <w:style w:type="paragraph" w:styleId="BalloonText">
    <w:name w:val="Balloon Text"/>
    <w:basedOn w:val="Normal"/>
    <w:link w:val="BalloonTextChar"/>
    <w:rsid w:val="00DE2111"/>
    <w:rPr>
      <w:rFonts w:ascii="Lucida Grande" w:hAnsi="Lucida Grande"/>
      <w:sz w:val="18"/>
      <w:szCs w:val="18"/>
      <w:lang/>
    </w:rPr>
  </w:style>
  <w:style w:type="character" w:customStyle="1" w:styleId="BalloonTextChar">
    <w:name w:val="Balloon Text Char"/>
    <w:link w:val="BalloonText"/>
    <w:rsid w:val="00DE2111"/>
    <w:rPr>
      <w:rFonts w:ascii="Lucida Grande" w:hAnsi="Lucida Grande"/>
      <w:sz w:val="18"/>
      <w:szCs w:val="18"/>
      <w:lang w:eastAsia="en-GB"/>
    </w:rPr>
  </w:style>
  <w:style w:type="character" w:styleId="CommentReference">
    <w:name w:val="annotation reference"/>
    <w:rsid w:val="00DE2111"/>
    <w:rPr>
      <w:sz w:val="18"/>
      <w:szCs w:val="18"/>
    </w:rPr>
  </w:style>
  <w:style w:type="paragraph" w:styleId="CommentText">
    <w:name w:val="annotation text"/>
    <w:basedOn w:val="Normal"/>
    <w:link w:val="CommentTextChar"/>
    <w:rsid w:val="00DE2111"/>
    <w:rPr>
      <w:lang/>
    </w:rPr>
  </w:style>
  <w:style w:type="character" w:customStyle="1" w:styleId="CommentTextChar">
    <w:name w:val="Comment Text Char"/>
    <w:link w:val="CommentText"/>
    <w:rsid w:val="00DE2111"/>
    <w:rPr>
      <w:sz w:val="24"/>
      <w:szCs w:val="24"/>
      <w:lang w:eastAsia="en-GB"/>
    </w:rPr>
  </w:style>
  <w:style w:type="paragraph" w:styleId="CommentSubject">
    <w:name w:val="annotation subject"/>
    <w:basedOn w:val="CommentText"/>
    <w:next w:val="CommentText"/>
    <w:link w:val="CommentSubjectChar"/>
    <w:rsid w:val="00DE2111"/>
    <w:rPr>
      <w:b/>
      <w:bCs/>
    </w:rPr>
  </w:style>
  <w:style w:type="character" w:customStyle="1" w:styleId="CommentSubjectChar">
    <w:name w:val="Comment Subject Char"/>
    <w:link w:val="CommentSubject"/>
    <w:rsid w:val="00DE2111"/>
    <w:rPr>
      <w:b/>
      <w:bCs/>
      <w:sz w:val="24"/>
      <w:szCs w:val="24"/>
      <w:lang w:eastAsia="en-GB"/>
    </w:rPr>
  </w:style>
  <w:style w:type="paragraph" w:customStyle="1" w:styleId="LightGrid-Accent31">
    <w:name w:val="Light Grid - Accent 31"/>
    <w:basedOn w:val="Normal"/>
    <w:uiPriority w:val="34"/>
    <w:qFormat/>
    <w:rsid w:val="00D522CC"/>
    <w:pPr>
      <w:ind w:left="720"/>
    </w:pPr>
  </w:style>
  <w:style w:type="character" w:styleId="Hyperlink">
    <w:name w:val="Hyperlink"/>
    <w:rsid w:val="00E15D64"/>
    <w:rPr>
      <w:color w:val="0000FF"/>
      <w:u w:val="single"/>
    </w:rPr>
  </w:style>
  <w:style w:type="paragraph" w:styleId="BodyText">
    <w:name w:val="Body Text"/>
    <w:basedOn w:val="Normal"/>
    <w:link w:val="BodyTextChar"/>
    <w:rsid w:val="00B07785"/>
    <w:pPr>
      <w:overflowPunct w:val="0"/>
      <w:autoSpaceDE w:val="0"/>
      <w:autoSpaceDN w:val="0"/>
      <w:adjustRightInd w:val="0"/>
      <w:textAlignment w:val="baseline"/>
    </w:pPr>
    <w:rPr>
      <w:b/>
      <w:szCs w:val="20"/>
      <w:lang/>
    </w:rPr>
  </w:style>
  <w:style w:type="character" w:customStyle="1" w:styleId="BodyTextChar">
    <w:name w:val="Body Text Char"/>
    <w:link w:val="BodyText"/>
    <w:rsid w:val="00B07785"/>
    <w:rPr>
      <w:b/>
      <w:sz w:val="24"/>
    </w:rPr>
  </w:style>
  <w:style w:type="paragraph" w:styleId="ListParagraph">
    <w:name w:val="List Paragraph"/>
    <w:basedOn w:val="Normal"/>
    <w:uiPriority w:val="34"/>
    <w:qFormat/>
    <w:rsid w:val="00B07785"/>
    <w:pPr>
      <w:ind w:left="720"/>
      <w:contextualSpacing/>
    </w:pPr>
  </w:style>
</w:styles>
</file>

<file path=word/webSettings.xml><?xml version="1.0" encoding="utf-8"?>
<w:webSettings xmlns:r="http://schemas.openxmlformats.org/officeDocument/2006/relationships" xmlns:w="http://schemas.openxmlformats.org/wordprocessingml/2006/main">
  <w:divs>
    <w:div w:id="917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ED381-CB69-4328-BC74-1ED61188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Langsett Parish Council</vt:lpstr>
    </vt:vector>
  </TitlesOfParts>
  <Company>Barnsley MBC</Company>
  <LinksUpToDate>false</LinksUpToDate>
  <CharactersWithSpaces>6680</CharactersWithSpaces>
  <SharedDoc>false</SharedDoc>
  <HLinks>
    <vt:vector size="6" baseType="variant">
      <vt:variant>
        <vt:i4>127</vt:i4>
      </vt:variant>
      <vt:variant>
        <vt:i4>0</vt:i4>
      </vt:variant>
      <vt:variant>
        <vt:i4>0</vt:i4>
      </vt:variant>
      <vt:variant>
        <vt:i4>5</vt:i4>
      </vt:variant>
      <vt:variant>
        <vt:lpwstr>mailto:roads@Barnsley.gov.uk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Langsett Parish Council</dc:title>
  <dc:creator>User</dc:creator>
  <cp:lastModifiedBy>Steph Tolson</cp:lastModifiedBy>
  <cp:revision>3</cp:revision>
  <cp:lastPrinted>2014-12-08T19:25:00Z</cp:lastPrinted>
  <dcterms:created xsi:type="dcterms:W3CDTF">2018-03-10T15:45:00Z</dcterms:created>
  <dcterms:modified xsi:type="dcterms:W3CDTF">2018-03-10T15:46:00Z</dcterms:modified>
</cp:coreProperties>
</file>